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F92" w:rsidRPr="008B446C" w:rsidRDefault="00F46654" w:rsidP="000E28D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B446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E64CA1" w:rsidRPr="008B446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AF23E5" w:rsidRDefault="00EC1DF0" w:rsidP="0082013E">
      <w:pPr>
        <w:jc w:val="center"/>
        <w:rPr>
          <w:rFonts w:ascii="Arial" w:hAnsi="Arial" w:cs="Arial"/>
          <w:b/>
        </w:rPr>
      </w:pPr>
      <w:r w:rsidRPr="00AF23E5">
        <w:rPr>
          <w:rFonts w:ascii="Arial" w:hAnsi="Arial" w:cs="Arial"/>
          <w:b/>
        </w:rPr>
        <w:t>DOCUMENTAÇÃO PARA ATUALIZAÇÃO CADASTRAL</w:t>
      </w:r>
      <w:r w:rsidR="00FC27D1" w:rsidRPr="00AF23E5">
        <w:rPr>
          <w:rFonts w:ascii="Arial" w:hAnsi="Arial" w:cs="Arial"/>
          <w:b/>
        </w:rPr>
        <w:t xml:space="preserve"> </w:t>
      </w:r>
      <w:r w:rsidR="00E4148D" w:rsidRPr="00AF23E5">
        <w:rPr>
          <w:rFonts w:ascii="Arial" w:hAnsi="Arial" w:cs="Arial"/>
          <w:b/>
        </w:rPr>
        <w:t xml:space="preserve">DE </w:t>
      </w:r>
      <w:r w:rsidR="00AF23E5" w:rsidRPr="00AF23E5">
        <w:rPr>
          <w:rFonts w:ascii="Arial" w:hAnsi="Arial" w:cs="Arial"/>
          <w:b/>
        </w:rPr>
        <w:t xml:space="preserve">NÚCLEOS AVÍCOLAS COMERCIAIS </w:t>
      </w:r>
    </w:p>
    <w:p w:rsidR="00AE146A" w:rsidRPr="00AF23E5" w:rsidRDefault="00AF23E5" w:rsidP="0082013E">
      <w:pPr>
        <w:jc w:val="center"/>
        <w:rPr>
          <w:rFonts w:ascii="Arial" w:hAnsi="Arial" w:cs="Arial"/>
          <w:b/>
        </w:rPr>
      </w:pPr>
      <w:r w:rsidRPr="00AF23E5">
        <w:rPr>
          <w:rFonts w:ascii="Arial" w:hAnsi="Arial" w:cs="Arial"/>
          <w:b/>
        </w:rPr>
        <w:t>DE CORTE, POSTURA OU ENSINO/PESQUISA</w:t>
      </w:r>
      <w:r>
        <w:rPr>
          <w:rFonts w:ascii="Arial" w:hAnsi="Arial" w:cs="Arial"/>
          <w:b/>
        </w:rPr>
        <w:t xml:space="preserve"> (</w:t>
      </w:r>
      <w:r w:rsidR="00FC27D1" w:rsidRPr="00AF23E5">
        <w:rPr>
          <w:rFonts w:ascii="Arial" w:hAnsi="Arial" w:cs="Arial"/>
          <w:b/>
        </w:rPr>
        <w:t>DECRETO 13.064/2010 E ALTERAÇÕES</w:t>
      </w:r>
      <w:r>
        <w:rPr>
          <w:rFonts w:ascii="Arial" w:hAnsi="Arial" w:cs="Arial"/>
          <w:b/>
        </w:rPr>
        <w:t>)</w:t>
      </w:r>
    </w:p>
    <w:p w:rsidR="00673306" w:rsidRPr="00E4148D" w:rsidRDefault="00673306">
      <w:pPr>
        <w:rPr>
          <w:rFonts w:ascii="Arial" w:hAnsi="Arial" w:cs="Arial"/>
          <w:sz w:val="16"/>
          <w:szCs w:val="22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915"/>
      </w:tblGrid>
      <w:tr w:rsidR="001A620E" w:rsidRPr="004A072B" w:rsidTr="001A620E">
        <w:trPr>
          <w:trHeight w:val="720"/>
        </w:trPr>
        <w:tc>
          <w:tcPr>
            <w:tcW w:w="4531" w:type="dxa"/>
            <w:shd w:val="clear" w:color="auto" w:fill="auto"/>
            <w:vAlign w:val="center"/>
            <w:hideMark/>
          </w:tcPr>
          <w:p w:rsidR="001A620E" w:rsidRPr="00AF23E5" w:rsidRDefault="001A620E" w:rsidP="004A07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3E5">
              <w:rPr>
                <w:rFonts w:ascii="Arial" w:hAnsi="Arial" w:cs="Arial"/>
                <w:b/>
                <w:sz w:val="22"/>
                <w:szCs w:val="22"/>
              </w:rPr>
              <w:t>ATUALIZAÇÃO SOLICITADA</w:t>
            </w:r>
          </w:p>
        </w:tc>
        <w:tc>
          <w:tcPr>
            <w:tcW w:w="10915" w:type="dxa"/>
            <w:shd w:val="clear" w:color="auto" w:fill="auto"/>
            <w:vAlign w:val="center"/>
            <w:hideMark/>
          </w:tcPr>
          <w:p w:rsidR="001A620E" w:rsidRPr="004A072B" w:rsidRDefault="001A620E" w:rsidP="004A0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72B">
              <w:rPr>
                <w:rFonts w:ascii="Arial" w:hAnsi="Arial" w:cs="Arial"/>
                <w:b/>
                <w:bCs/>
                <w:sz w:val="22"/>
                <w:szCs w:val="22"/>
              </w:rPr>
              <w:t>DOCUMENTAÇÃO ENTREGUE PELO PRODUTOR</w:t>
            </w:r>
          </w:p>
        </w:tc>
      </w:tr>
      <w:tr w:rsidR="001A620E" w:rsidRPr="004A072B" w:rsidTr="001A620E">
        <w:trPr>
          <w:trHeight w:val="1016"/>
        </w:trPr>
        <w:tc>
          <w:tcPr>
            <w:tcW w:w="4531" w:type="dxa"/>
            <w:shd w:val="clear" w:color="auto" w:fill="auto"/>
            <w:vAlign w:val="center"/>
            <w:hideMark/>
          </w:tcPr>
          <w:p w:rsidR="001A620E" w:rsidRPr="001A620E" w:rsidRDefault="001A620E" w:rsidP="00AF1F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A620E">
              <w:rPr>
                <w:rFonts w:ascii="Arial" w:hAnsi="Arial" w:cs="Arial"/>
                <w:bCs/>
                <w:sz w:val="22"/>
                <w:szCs w:val="22"/>
              </w:rPr>
              <w:t>SUBSTITUIÇÃO DO MÉDICO VETERINÁRIO RESPONSÁVEL TÉCNICO</w:t>
            </w:r>
          </w:p>
        </w:tc>
        <w:tc>
          <w:tcPr>
            <w:tcW w:w="10915" w:type="dxa"/>
            <w:shd w:val="clear" w:color="auto" w:fill="auto"/>
            <w:vAlign w:val="center"/>
            <w:hideMark/>
          </w:tcPr>
          <w:p w:rsidR="001A620E" w:rsidRPr="004A072B" w:rsidRDefault="001A620E" w:rsidP="005832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4A072B">
              <w:rPr>
                <w:rFonts w:ascii="Arial" w:hAnsi="Arial" w:cs="Arial"/>
                <w:sz w:val="22"/>
                <w:szCs w:val="22"/>
              </w:rPr>
              <w:t>Requerimento do produtor assinado (</w:t>
            </w:r>
            <w:hyperlink r:id="rId13" w:history="1">
              <w:r w:rsidRPr="004C0577">
                <w:rPr>
                  <w:rStyle w:val="Hyperlink"/>
                  <w:rFonts w:ascii="Arial" w:hAnsi="Arial" w:cs="Arial"/>
                  <w:sz w:val="22"/>
                  <w:szCs w:val="22"/>
                </w:rPr>
                <w:t>ANEXO II</w:t>
              </w:r>
            </w:hyperlink>
            <w:r w:rsidRPr="004A072B">
              <w:rPr>
                <w:rFonts w:ascii="Arial" w:hAnsi="Arial" w:cs="Arial"/>
                <w:sz w:val="22"/>
                <w:szCs w:val="22"/>
              </w:rPr>
              <w:t>)</w:t>
            </w:r>
            <w:r w:rsidR="005832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236">
              <w:rPr>
                <w:rFonts w:ascii="Arial" w:hAnsi="Arial" w:cs="Arial"/>
                <w:sz w:val="22"/>
                <w:szCs w:val="22"/>
              </w:rPr>
              <w:t>selecionando</w:t>
            </w:r>
            <w:r w:rsidR="00583236" w:rsidRPr="004A07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236">
              <w:rPr>
                <w:rFonts w:ascii="Arial" w:hAnsi="Arial" w:cs="Arial"/>
                <w:sz w:val="22"/>
                <w:szCs w:val="22"/>
              </w:rPr>
              <w:t>“</w:t>
            </w:r>
            <w:r w:rsidR="00583236">
              <w:rPr>
                <w:rFonts w:ascii="Arial" w:hAnsi="Arial" w:cs="Arial"/>
                <w:sz w:val="22"/>
                <w:szCs w:val="22"/>
              </w:rPr>
              <w:t>”atualização cadastral”</w:t>
            </w:r>
            <w:r w:rsidRPr="004A072B">
              <w:rPr>
                <w:rFonts w:ascii="Arial" w:hAnsi="Arial" w:cs="Arial"/>
                <w:sz w:val="22"/>
                <w:szCs w:val="22"/>
              </w:rPr>
              <w:t>;</w:t>
            </w:r>
            <w:r w:rsidRPr="004A072B">
              <w:rPr>
                <w:rFonts w:ascii="Arial" w:hAnsi="Arial" w:cs="Arial"/>
                <w:sz w:val="22"/>
                <w:szCs w:val="22"/>
              </w:rPr>
              <w:br/>
              <w:t>2. Declaração do Médico Veterinário atual</w:t>
            </w:r>
            <w:r w:rsidR="004C0577">
              <w:rPr>
                <w:rFonts w:ascii="Arial" w:hAnsi="Arial" w:cs="Arial"/>
                <w:sz w:val="22"/>
                <w:szCs w:val="22"/>
              </w:rPr>
              <w:t>izada.</w:t>
            </w:r>
          </w:p>
        </w:tc>
      </w:tr>
      <w:tr w:rsidR="001A620E" w:rsidRPr="004A072B" w:rsidTr="001A620E">
        <w:trPr>
          <w:trHeight w:val="1200"/>
        </w:trPr>
        <w:tc>
          <w:tcPr>
            <w:tcW w:w="4531" w:type="dxa"/>
            <w:shd w:val="clear" w:color="auto" w:fill="auto"/>
            <w:vAlign w:val="center"/>
            <w:hideMark/>
          </w:tcPr>
          <w:p w:rsidR="001A620E" w:rsidRPr="001A620E" w:rsidRDefault="001A620E" w:rsidP="00AF1F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A620E">
              <w:rPr>
                <w:rFonts w:ascii="Arial" w:hAnsi="Arial" w:cs="Arial"/>
                <w:bCs/>
                <w:sz w:val="22"/>
                <w:szCs w:val="22"/>
              </w:rPr>
              <w:t>TROCA DE TITULARIDADE</w:t>
            </w:r>
            <w:r w:rsidR="004C0577">
              <w:rPr>
                <w:rFonts w:ascii="Arial" w:hAnsi="Arial" w:cs="Arial"/>
                <w:bCs/>
                <w:sz w:val="22"/>
                <w:szCs w:val="22"/>
              </w:rPr>
              <w:t xml:space="preserve"> DO NÚCLEO</w:t>
            </w:r>
            <w:r w:rsidRPr="001A620E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583236">
              <w:rPr>
                <w:rFonts w:ascii="Arial" w:hAnsi="Arial" w:cs="Arial"/>
                <w:sz w:val="22"/>
                <w:szCs w:val="22"/>
              </w:rPr>
              <w:t>M</w:t>
            </w:r>
            <w:r w:rsidRPr="001A620E">
              <w:rPr>
                <w:rFonts w:ascii="Arial" w:hAnsi="Arial" w:cs="Arial"/>
                <w:sz w:val="22"/>
                <w:szCs w:val="22"/>
              </w:rPr>
              <w:t>ANTENDO A INSCRIÇÃO ESTADUAL</w:t>
            </w:r>
          </w:p>
        </w:tc>
        <w:tc>
          <w:tcPr>
            <w:tcW w:w="10915" w:type="dxa"/>
            <w:shd w:val="clear" w:color="auto" w:fill="auto"/>
            <w:vAlign w:val="center"/>
            <w:hideMark/>
          </w:tcPr>
          <w:p w:rsidR="00583236" w:rsidRDefault="001A620E" w:rsidP="00583236">
            <w:pPr>
              <w:rPr>
                <w:rFonts w:ascii="Arial" w:hAnsi="Arial" w:cs="Arial"/>
                <w:sz w:val="22"/>
                <w:szCs w:val="22"/>
              </w:rPr>
            </w:pPr>
            <w:r w:rsidRPr="004A072B">
              <w:rPr>
                <w:rFonts w:ascii="Arial" w:hAnsi="Arial" w:cs="Arial"/>
                <w:sz w:val="22"/>
                <w:szCs w:val="22"/>
              </w:rPr>
              <w:t>1</w:t>
            </w:r>
            <w:r w:rsidR="004C057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4A072B">
              <w:rPr>
                <w:rFonts w:ascii="Arial" w:hAnsi="Arial" w:cs="Arial"/>
                <w:sz w:val="22"/>
                <w:szCs w:val="22"/>
              </w:rPr>
              <w:t>Requerimento do produtor assinado (</w:t>
            </w:r>
            <w:hyperlink r:id="rId14" w:history="1">
              <w:r w:rsidRPr="004C0577">
                <w:rPr>
                  <w:rStyle w:val="Hyperlink"/>
                  <w:rFonts w:ascii="Arial" w:hAnsi="Arial" w:cs="Arial"/>
                  <w:sz w:val="22"/>
                  <w:szCs w:val="22"/>
                </w:rPr>
                <w:t>ANEXO II</w:t>
              </w:r>
            </w:hyperlink>
            <w:r w:rsidRPr="004A072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583236">
              <w:rPr>
                <w:rFonts w:ascii="Arial" w:hAnsi="Arial" w:cs="Arial"/>
                <w:sz w:val="22"/>
                <w:szCs w:val="22"/>
              </w:rPr>
              <w:t>selecionando</w:t>
            </w:r>
            <w:r w:rsidR="00583236" w:rsidRPr="004A07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236">
              <w:rPr>
                <w:rFonts w:ascii="Arial" w:hAnsi="Arial" w:cs="Arial"/>
                <w:sz w:val="22"/>
                <w:szCs w:val="22"/>
              </w:rPr>
              <w:t>“”atualização cadastral</w:t>
            </w:r>
            <w:r w:rsidR="00583236">
              <w:rPr>
                <w:rFonts w:ascii="Arial" w:hAnsi="Arial" w:cs="Arial"/>
                <w:sz w:val="22"/>
                <w:szCs w:val="22"/>
              </w:rPr>
              <w:t>”;</w:t>
            </w:r>
          </w:p>
          <w:p w:rsidR="001A620E" w:rsidRDefault="00583236" w:rsidP="005832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Documento anexado 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t xml:space="preserve">informando </w:t>
            </w:r>
            <w:r w:rsidR="004C0577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4C0577" w:rsidRPr="004A072B">
              <w:rPr>
                <w:rFonts w:ascii="Arial" w:hAnsi="Arial" w:cs="Arial"/>
                <w:sz w:val="22"/>
                <w:szCs w:val="22"/>
              </w:rPr>
              <w:t xml:space="preserve">nome </w:t>
            </w:r>
            <w:r w:rsidR="004C0577">
              <w:rPr>
                <w:rFonts w:ascii="Arial" w:hAnsi="Arial" w:cs="Arial"/>
                <w:sz w:val="22"/>
                <w:szCs w:val="22"/>
              </w:rPr>
              <w:t xml:space="preserve">completo </w:t>
            </w:r>
            <w:r w:rsidR="004C0577" w:rsidRPr="004A072B">
              <w:rPr>
                <w:rFonts w:ascii="Arial" w:hAnsi="Arial" w:cs="Arial"/>
                <w:sz w:val="22"/>
                <w:szCs w:val="22"/>
              </w:rPr>
              <w:t>e</w:t>
            </w:r>
            <w:r w:rsidR="004C0577">
              <w:rPr>
                <w:rFonts w:ascii="Arial" w:hAnsi="Arial" w:cs="Arial"/>
                <w:sz w:val="22"/>
                <w:szCs w:val="22"/>
              </w:rPr>
              <w:t xml:space="preserve"> o CPF 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t>do</w:t>
            </w:r>
            <w:r w:rsidR="004C0577">
              <w:rPr>
                <w:rFonts w:ascii="Arial" w:hAnsi="Arial" w:cs="Arial"/>
                <w:sz w:val="22"/>
                <w:szCs w:val="22"/>
              </w:rPr>
              <w:t>s titulares (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t xml:space="preserve">antigo </w:t>
            </w:r>
            <w:r w:rsidR="004C0577">
              <w:rPr>
                <w:rFonts w:ascii="Arial" w:hAnsi="Arial" w:cs="Arial"/>
                <w:sz w:val="22"/>
                <w:szCs w:val="22"/>
              </w:rPr>
              <w:t xml:space="preserve">e novo titular) 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t>qu</w:t>
            </w:r>
            <w:r>
              <w:rPr>
                <w:rFonts w:ascii="Arial" w:hAnsi="Arial" w:cs="Arial"/>
                <w:sz w:val="22"/>
                <w:szCs w:val="22"/>
              </w:rPr>
              <w:t xml:space="preserve">al núcleo se trata a alteração. 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t>Reforçar</w:t>
            </w:r>
            <w:r>
              <w:rPr>
                <w:rFonts w:ascii="Arial" w:hAnsi="Arial" w:cs="Arial"/>
                <w:sz w:val="22"/>
                <w:szCs w:val="22"/>
              </w:rPr>
              <w:t xml:space="preserve"> no pedido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t xml:space="preserve"> que </w:t>
            </w:r>
            <w:r>
              <w:rPr>
                <w:rFonts w:ascii="Arial" w:hAnsi="Arial" w:cs="Arial"/>
                <w:sz w:val="22"/>
                <w:szCs w:val="22"/>
              </w:rPr>
              <w:t xml:space="preserve">não haverá 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t xml:space="preserve">alteração </w:t>
            </w:r>
            <w:r>
              <w:rPr>
                <w:rFonts w:ascii="Arial" w:hAnsi="Arial" w:cs="Arial"/>
                <w:sz w:val="22"/>
                <w:szCs w:val="22"/>
              </w:rPr>
              <w:t>na Inscrição Estadual do Produtor.</w:t>
            </w:r>
          </w:p>
          <w:p w:rsidR="00483F9A" w:rsidRPr="004A072B" w:rsidRDefault="00483F9A" w:rsidP="00483F9A">
            <w:pPr>
              <w:rPr>
                <w:rFonts w:ascii="Arial" w:hAnsi="Arial" w:cs="Arial"/>
                <w:sz w:val="22"/>
                <w:szCs w:val="22"/>
              </w:rPr>
            </w:pPr>
            <w:r w:rsidRPr="00483F9A">
              <w:rPr>
                <w:rFonts w:ascii="Arial" w:hAnsi="Arial" w:cs="Arial"/>
                <w:b/>
                <w:sz w:val="22"/>
                <w:szCs w:val="22"/>
              </w:rPr>
              <w:t>Obs.: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F9A">
              <w:rPr>
                <w:rFonts w:ascii="Arial" w:hAnsi="Arial" w:cs="Arial"/>
                <w:sz w:val="22"/>
                <w:szCs w:val="22"/>
              </w:rPr>
              <w:t xml:space="preserve">Toda alteração que houver </w:t>
            </w:r>
            <w:r>
              <w:rPr>
                <w:rFonts w:ascii="Arial" w:hAnsi="Arial" w:cs="Arial"/>
                <w:sz w:val="22"/>
                <w:szCs w:val="22"/>
              </w:rPr>
              <w:t xml:space="preserve">atualização de dados </w:t>
            </w:r>
            <w:r w:rsidRPr="00483F9A">
              <w:rPr>
                <w:rFonts w:ascii="Arial" w:hAnsi="Arial" w:cs="Arial"/>
                <w:sz w:val="22"/>
                <w:szCs w:val="22"/>
              </w:rPr>
              <w:t>na SEFAZ, haverá uma demanda de habilitação no sistema da IAGRO, podendo gerar análise da ficha e com isso restrições de movimentação do saldo dos animais, dessa forma é importante que essa alteração</w:t>
            </w:r>
            <w:r>
              <w:rPr>
                <w:rFonts w:ascii="Arial" w:hAnsi="Arial" w:cs="Arial"/>
                <w:sz w:val="22"/>
                <w:szCs w:val="22"/>
              </w:rPr>
              <w:t xml:space="preserve"> na SEFAZ e na IAGRO</w:t>
            </w:r>
            <w:r w:rsidRPr="00483F9A">
              <w:rPr>
                <w:rFonts w:ascii="Arial" w:hAnsi="Arial" w:cs="Arial"/>
                <w:sz w:val="22"/>
                <w:szCs w:val="22"/>
              </w:rPr>
              <w:t xml:space="preserve"> seja realizada durante o período de vazio sanitário</w:t>
            </w:r>
            <w:r>
              <w:rPr>
                <w:rFonts w:ascii="Arial" w:hAnsi="Arial" w:cs="Arial"/>
                <w:sz w:val="22"/>
                <w:szCs w:val="22"/>
              </w:rPr>
              <w:t>, sem aves alojadas,</w:t>
            </w:r>
            <w:r w:rsidRPr="00483F9A">
              <w:rPr>
                <w:rFonts w:ascii="Arial" w:hAnsi="Arial" w:cs="Arial"/>
                <w:sz w:val="22"/>
                <w:szCs w:val="22"/>
              </w:rPr>
              <w:t xml:space="preserve"> para que não haja comprometimento da atividade.</w:t>
            </w:r>
          </w:p>
        </w:tc>
      </w:tr>
      <w:tr w:rsidR="001A620E" w:rsidRPr="004A072B" w:rsidTr="001A620E">
        <w:trPr>
          <w:trHeight w:val="1500"/>
        </w:trPr>
        <w:tc>
          <w:tcPr>
            <w:tcW w:w="4531" w:type="dxa"/>
            <w:shd w:val="clear" w:color="auto" w:fill="auto"/>
            <w:vAlign w:val="center"/>
            <w:hideMark/>
          </w:tcPr>
          <w:p w:rsidR="001A620E" w:rsidRPr="001A620E" w:rsidRDefault="001A620E" w:rsidP="00AF1F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A620E">
              <w:rPr>
                <w:rFonts w:ascii="Arial" w:hAnsi="Arial" w:cs="Arial"/>
                <w:bCs/>
                <w:sz w:val="22"/>
                <w:szCs w:val="22"/>
              </w:rPr>
              <w:t>TROCA DE TITULARIDADE</w:t>
            </w:r>
            <w:r w:rsidR="004C0577">
              <w:rPr>
                <w:rFonts w:ascii="Arial" w:hAnsi="Arial" w:cs="Arial"/>
                <w:bCs/>
                <w:sz w:val="22"/>
                <w:szCs w:val="22"/>
              </w:rPr>
              <w:t xml:space="preserve"> DO NÚCLEO</w:t>
            </w:r>
            <w:r w:rsidRPr="001A620E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1A620E">
              <w:rPr>
                <w:rFonts w:ascii="Arial" w:hAnsi="Arial" w:cs="Arial"/>
                <w:sz w:val="22"/>
                <w:szCs w:val="22"/>
              </w:rPr>
              <w:t>ALTERANDO A INSCRIÇÃO ESTADUAL</w:t>
            </w:r>
          </w:p>
        </w:tc>
        <w:tc>
          <w:tcPr>
            <w:tcW w:w="10915" w:type="dxa"/>
            <w:shd w:val="clear" w:color="auto" w:fill="auto"/>
            <w:vAlign w:val="center"/>
            <w:hideMark/>
          </w:tcPr>
          <w:p w:rsidR="00457773" w:rsidRDefault="001A620E" w:rsidP="005832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72B">
              <w:rPr>
                <w:rFonts w:ascii="Arial" w:hAnsi="Arial" w:cs="Arial"/>
                <w:b/>
                <w:bCs/>
                <w:sz w:val="22"/>
                <w:szCs w:val="22"/>
              </w:rPr>
              <w:t>ANTIGO PRODUTOR: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A072B">
              <w:rPr>
                <w:rFonts w:ascii="Arial" w:hAnsi="Arial" w:cs="Arial"/>
                <w:sz w:val="22"/>
                <w:szCs w:val="22"/>
              </w:rPr>
              <w:t>Requerimento do produtor assinado (</w:t>
            </w:r>
            <w:hyperlink r:id="rId15" w:history="1">
              <w:r w:rsidRPr="00583236">
                <w:rPr>
                  <w:rStyle w:val="Hyperlink"/>
                  <w:rFonts w:ascii="Arial" w:hAnsi="Arial" w:cs="Arial"/>
                  <w:sz w:val="22"/>
                  <w:szCs w:val="22"/>
                </w:rPr>
                <w:t>ANEXO II</w:t>
              </w:r>
            </w:hyperlink>
            <w:r w:rsidRPr="004A072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583236">
              <w:rPr>
                <w:rFonts w:ascii="Arial" w:hAnsi="Arial" w:cs="Arial"/>
                <w:sz w:val="22"/>
                <w:szCs w:val="22"/>
              </w:rPr>
              <w:t>selecionando</w:t>
            </w:r>
            <w:r w:rsidRPr="004A07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236">
              <w:rPr>
                <w:rFonts w:ascii="Arial" w:hAnsi="Arial" w:cs="Arial"/>
                <w:sz w:val="22"/>
                <w:szCs w:val="22"/>
              </w:rPr>
              <w:t>“</w:t>
            </w:r>
            <w:r w:rsidRPr="004A072B">
              <w:rPr>
                <w:rFonts w:ascii="Arial" w:hAnsi="Arial" w:cs="Arial"/>
                <w:sz w:val="22"/>
                <w:szCs w:val="22"/>
              </w:rPr>
              <w:t>cancelamento do registro</w:t>
            </w:r>
            <w:r w:rsidR="00583236">
              <w:rPr>
                <w:rFonts w:ascii="Arial" w:hAnsi="Arial" w:cs="Arial"/>
                <w:sz w:val="22"/>
                <w:szCs w:val="22"/>
              </w:rPr>
              <w:t>”</w:t>
            </w:r>
            <w:r w:rsidRPr="004A072B">
              <w:rPr>
                <w:rFonts w:ascii="Arial" w:hAnsi="Arial" w:cs="Arial"/>
                <w:sz w:val="22"/>
                <w:szCs w:val="22"/>
              </w:rPr>
              <w:t>;</w:t>
            </w:r>
            <w:r w:rsidRPr="004A072B">
              <w:rPr>
                <w:rFonts w:ascii="Arial" w:hAnsi="Arial" w:cs="Arial"/>
                <w:sz w:val="22"/>
                <w:szCs w:val="22"/>
              </w:rPr>
              <w:br/>
            </w:r>
          </w:p>
          <w:p w:rsidR="001A620E" w:rsidRPr="004A072B" w:rsidRDefault="001A620E" w:rsidP="00583236">
            <w:pPr>
              <w:rPr>
                <w:rFonts w:ascii="Arial" w:hAnsi="Arial" w:cs="Arial"/>
                <w:sz w:val="22"/>
                <w:szCs w:val="22"/>
              </w:rPr>
            </w:pPr>
            <w:r w:rsidRPr="004A072B">
              <w:rPr>
                <w:rFonts w:ascii="Arial" w:hAnsi="Arial" w:cs="Arial"/>
                <w:b/>
                <w:bCs/>
                <w:sz w:val="22"/>
                <w:szCs w:val="22"/>
              </w:rPr>
              <w:t>NOVO PRODUTOR: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A072B">
              <w:rPr>
                <w:rFonts w:ascii="Arial" w:hAnsi="Arial" w:cs="Arial"/>
                <w:sz w:val="22"/>
                <w:szCs w:val="22"/>
              </w:rPr>
              <w:t>Seguir os procedimentos de registro inicial</w:t>
            </w:r>
          </w:p>
        </w:tc>
      </w:tr>
      <w:tr w:rsidR="001A620E" w:rsidRPr="004A072B" w:rsidTr="0055679B">
        <w:trPr>
          <w:trHeight w:val="861"/>
        </w:trPr>
        <w:tc>
          <w:tcPr>
            <w:tcW w:w="4531" w:type="dxa"/>
            <w:shd w:val="clear" w:color="auto" w:fill="auto"/>
            <w:vAlign w:val="center"/>
            <w:hideMark/>
          </w:tcPr>
          <w:p w:rsidR="001A620E" w:rsidRPr="001A620E" w:rsidRDefault="001A620E" w:rsidP="00AF1F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A620E">
              <w:rPr>
                <w:rFonts w:ascii="Arial" w:hAnsi="Arial" w:cs="Arial"/>
                <w:bCs/>
                <w:sz w:val="22"/>
                <w:szCs w:val="22"/>
              </w:rPr>
              <w:t>TROCA DE INTEGRADORA</w:t>
            </w:r>
          </w:p>
        </w:tc>
        <w:tc>
          <w:tcPr>
            <w:tcW w:w="10915" w:type="dxa"/>
            <w:shd w:val="clear" w:color="auto" w:fill="auto"/>
            <w:vAlign w:val="center"/>
            <w:hideMark/>
          </w:tcPr>
          <w:p w:rsidR="0055679B" w:rsidRDefault="001A620E" w:rsidP="009A0B49">
            <w:pPr>
              <w:rPr>
                <w:rFonts w:ascii="Arial" w:hAnsi="Arial" w:cs="Arial"/>
                <w:sz w:val="22"/>
                <w:szCs w:val="22"/>
              </w:rPr>
            </w:pPr>
            <w:r w:rsidRPr="0055679B">
              <w:rPr>
                <w:rFonts w:ascii="Arial" w:hAnsi="Arial" w:cs="Arial"/>
                <w:sz w:val="22"/>
                <w:szCs w:val="22"/>
              </w:rPr>
              <w:t>1. Ficha de Cadastro (</w:t>
            </w:r>
            <w:hyperlink r:id="rId16" w:history="1">
              <w:r w:rsidRPr="0055679B">
                <w:rPr>
                  <w:rStyle w:val="Hyperlink"/>
                  <w:rFonts w:ascii="Arial" w:hAnsi="Arial" w:cs="Arial"/>
                  <w:sz w:val="22"/>
                  <w:szCs w:val="22"/>
                </w:rPr>
                <w:t>ANEXO I</w:t>
              </w:r>
            </w:hyperlink>
            <w:r w:rsidRPr="0055679B">
              <w:rPr>
                <w:rFonts w:ascii="Arial" w:hAnsi="Arial" w:cs="Arial"/>
                <w:sz w:val="22"/>
                <w:szCs w:val="22"/>
              </w:rPr>
              <w:t>)</w:t>
            </w:r>
            <w:r w:rsidR="00AF1F53" w:rsidRPr="0055679B">
              <w:rPr>
                <w:rFonts w:ascii="Arial" w:hAnsi="Arial" w:cs="Arial"/>
                <w:sz w:val="22"/>
                <w:szCs w:val="22"/>
              </w:rPr>
              <w:t>;</w:t>
            </w:r>
            <w:r w:rsidRPr="0055679B">
              <w:rPr>
                <w:rFonts w:ascii="Arial" w:hAnsi="Arial" w:cs="Arial"/>
                <w:sz w:val="22"/>
                <w:szCs w:val="22"/>
              </w:rPr>
              <w:br/>
              <w:t>2. Requerimento do produtor assinado (</w:t>
            </w:r>
            <w:hyperlink r:id="rId17" w:history="1">
              <w:r w:rsidRPr="0055679B">
                <w:rPr>
                  <w:rStyle w:val="Hyperlink"/>
                  <w:rFonts w:ascii="Arial" w:hAnsi="Arial" w:cs="Arial"/>
                  <w:sz w:val="22"/>
                  <w:szCs w:val="22"/>
                </w:rPr>
                <w:t>ANEXO II</w:t>
              </w:r>
            </w:hyperlink>
            <w:r w:rsidR="00AF1F53" w:rsidRPr="0055679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AF1F53" w:rsidRPr="0055679B">
              <w:rPr>
                <w:rFonts w:ascii="Arial" w:hAnsi="Arial" w:cs="Arial"/>
                <w:sz w:val="22"/>
                <w:szCs w:val="22"/>
              </w:rPr>
              <w:t>selecionando “”atualização cadastral</w:t>
            </w:r>
            <w:r w:rsidR="00AF1F53" w:rsidRPr="0055679B">
              <w:rPr>
                <w:rFonts w:ascii="Arial" w:hAnsi="Arial" w:cs="Arial"/>
                <w:sz w:val="22"/>
                <w:szCs w:val="22"/>
              </w:rPr>
              <w:t xml:space="preserve">” e </w:t>
            </w:r>
            <w:r w:rsidRPr="0055679B">
              <w:rPr>
                <w:rFonts w:ascii="Arial" w:hAnsi="Arial" w:cs="Arial"/>
                <w:sz w:val="22"/>
                <w:szCs w:val="22"/>
              </w:rPr>
              <w:t>informando a troca da integradora</w:t>
            </w:r>
            <w:r w:rsidR="00AF1F53" w:rsidRPr="0055679B">
              <w:rPr>
                <w:rFonts w:ascii="Arial" w:hAnsi="Arial" w:cs="Arial"/>
                <w:sz w:val="22"/>
                <w:szCs w:val="22"/>
              </w:rPr>
              <w:t>;</w:t>
            </w:r>
            <w:r w:rsidRPr="0055679B">
              <w:rPr>
                <w:rFonts w:ascii="Arial" w:hAnsi="Arial" w:cs="Arial"/>
                <w:sz w:val="22"/>
                <w:szCs w:val="22"/>
              </w:rPr>
              <w:br/>
              <w:t>3. Declaração do Médico Veterinário como responsável técnico pelo controle sanitário do estabelecimento avícola</w:t>
            </w:r>
            <w:r w:rsidRPr="0055679B">
              <w:rPr>
                <w:rFonts w:ascii="Arial" w:hAnsi="Arial" w:cs="Arial"/>
                <w:sz w:val="22"/>
                <w:szCs w:val="22"/>
              </w:rPr>
              <w:br/>
              <w:t xml:space="preserve">4. Memorial Descritivo de Medidas Higiênico-Sanitário e de biossegurança (poderá ser um por empresa e município, desde que vinculado a uma integração ou cooperativa), contendo, no mínimo, a descrição detalhada </w:t>
            </w:r>
            <w:r w:rsidR="00AF1F53" w:rsidRPr="0055679B">
              <w:rPr>
                <w:rFonts w:ascii="Arial" w:hAnsi="Arial" w:cs="Arial"/>
                <w:sz w:val="22"/>
                <w:szCs w:val="22"/>
              </w:rPr>
              <w:t xml:space="preserve">(a) </w:t>
            </w:r>
            <w:r w:rsidRPr="0055679B">
              <w:rPr>
                <w:rFonts w:ascii="Arial" w:hAnsi="Arial" w:cs="Arial"/>
                <w:sz w:val="22"/>
                <w:szCs w:val="22"/>
              </w:rPr>
              <w:t xml:space="preserve">do manejo, </w:t>
            </w:r>
            <w:r w:rsidR="00AF1F53" w:rsidRPr="0055679B">
              <w:rPr>
                <w:rFonts w:ascii="Arial" w:hAnsi="Arial" w:cs="Arial"/>
                <w:sz w:val="22"/>
                <w:szCs w:val="22"/>
              </w:rPr>
              <w:t xml:space="preserve">(b) </w:t>
            </w:r>
            <w:r w:rsidRPr="0055679B">
              <w:rPr>
                <w:rFonts w:ascii="Arial" w:hAnsi="Arial" w:cs="Arial"/>
                <w:sz w:val="22"/>
                <w:szCs w:val="22"/>
              </w:rPr>
              <w:t xml:space="preserve">localização e o isolamento dos aviário, </w:t>
            </w:r>
            <w:r w:rsidR="00AF1F53" w:rsidRPr="0055679B">
              <w:rPr>
                <w:rFonts w:ascii="Arial" w:hAnsi="Arial" w:cs="Arial"/>
                <w:sz w:val="22"/>
                <w:szCs w:val="22"/>
              </w:rPr>
              <w:t xml:space="preserve">(c) </w:t>
            </w:r>
            <w:r w:rsidRPr="0055679B">
              <w:rPr>
                <w:rFonts w:ascii="Arial" w:hAnsi="Arial" w:cs="Arial"/>
                <w:sz w:val="22"/>
                <w:szCs w:val="22"/>
              </w:rPr>
              <w:t>das barreiras,</w:t>
            </w:r>
            <w:r w:rsidR="00AF1F53" w:rsidRPr="0055679B">
              <w:rPr>
                <w:rFonts w:ascii="Arial" w:hAnsi="Arial" w:cs="Arial"/>
                <w:sz w:val="22"/>
                <w:szCs w:val="22"/>
              </w:rPr>
              <w:t xml:space="preserve"> (d)</w:t>
            </w:r>
            <w:r w:rsidRPr="0055679B">
              <w:rPr>
                <w:rFonts w:ascii="Arial" w:hAnsi="Arial" w:cs="Arial"/>
                <w:sz w:val="22"/>
                <w:szCs w:val="22"/>
              </w:rPr>
              <w:t xml:space="preserve"> do controle do acesso de veículos e fluxo de trânsito, </w:t>
            </w:r>
            <w:r w:rsidR="00AF1F53" w:rsidRPr="0055679B">
              <w:rPr>
                <w:rFonts w:ascii="Arial" w:hAnsi="Arial" w:cs="Arial"/>
                <w:sz w:val="22"/>
                <w:szCs w:val="22"/>
              </w:rPr>
              <w:t xml:space="preserve">(e) </w:t>
            </w:r>
            <w:r w:rsidRPr="0055679B">
              <w:rPr>
                <w:rFonts w:ascii="Arial" w:hAnsi="Arial" w:cs="Arial"/>
                <w:sz w:val="22"/>
                <w:szCs w:val="22"/>
              </w:rPr>
              <w:t xml:space="preserve">dos cuidados com as rações e a água, </w:t>
            </w:r>
            <w:r w:rsidR="00AF1F53" w:rsidRPr="0055679B">
              <w:rPr>
                <w:rFonts w:ascii="Arial" w:hAnsi="Arial" w:cs="Arial"/>
                <w:sz w:val="22"/>
                <w:szCs w:val="22"/>
              </w:rPr>
              <w:t xml:space="preserve">(f) </w:t>
            </w:r>
            <w:r w:rsidRPr="0055679B">
              <w:rPr>
                <w:rFonts w:ascii="Arial" w:hAnsi="Arial" w:cs="Arial"/>
                <w:sz w:val="22"/>
                <w:szCs w:val="22"/>
              </w:rPr>
              <w:t xml:space="preserve">do programa de sanidade, </w:t>
            </w:r>
            <w:r w:rsidR="00AF1F53" w:rsidRPr="0055679B">
              <w:rPr>
                <w:rFonts w:ascii="Arial" w:hAnsi="Arial" w:cs="Arial"/>
                <w:sz w:val="22"/>
                <w:szCs w:val="22"/>
              </w:rPr>
              <w:t xml:space="preserve">(g) </w:t>
            </w:r>
            <w:r w:rsidRPr="0055679B">
              <w:rPr>
                <w:rFonts w:ascii="Arial" w:hAnsi="Arial" w:cs="Arial"/>
                <w:sz w:val="22"/>
                <w:szCs w:val="22"/>
              </w:rPr>
              <w:t xml:space="preserve">dos planos de contingência, </w:t>
            </w:r>
            <w:r w:rsidR="00AF1F53" w:rsidRPr="0055679B">
              <w:rPr>
                <w:rFonts w:ascii="Arial" w:hAnsi="Arial" w:cs="Arial"/>
                <w:sz w:val="22"/>
                <w:szCs w:val="22"/>
              </w:rPr>
              <w:t xml:space="preserve">(h) </w:t>
            </w:r>
            <w:r w:rsidRPr="0055679B">
              <w:rPr>
                <w:rFonts w:ascii="Arial" w:hAnsi="Arial" w:cs="Arial"/>
                <w:sz w:val="22"/>
                <w:szCs w:val="22"/>
              </w:rPr>
              <w:t xml:space="preserve">de capacitação de pessoal e </w:t>
            </w:r>
            <w:r w:rsidR="00AF1F53" w:rsidRPr="0055679B">
              <w:rPr>
                <w:rFonts w:ascii="Arial" w:hAnsi="Arial" w:cs="Arial"/>
                <w:sz w:val="22"/>
                <w:szCs w:val="22"/>
              </w:rPr>
              <w:t xml:space="preserve">(i) </w:t>
            </w:r>
            <w:r w:rsidRPr="0055679B">
              <w:rPr>
                <w:rFonts w:ascii="Arial" w:hAnsi="Arial" w:cs="Arial"/>
                <w:sz w:val="22"/>
                <w:szCs w:val="22"/>
              </w:rPr>
              <w:t>de gerenciamento ambiental</w:t>
            </w:r>
            <w:r w:rsidR="00AF1F53" w:rsidRPr="0055679B">
              <w:rPr>
                <w:rFonts w:ascii="Arial" w:hAnsi="Arial" w:cs="Arial"/>
                <w:sz w:val="22"/>
                <w:szCs w:val="22"/>
              </w:rPr>
              <w:t>;</w:t>
            </w:r>
            <w:r w:rsidRPr="0055679B">
              <w:rPr>
                <w:rFonts w:ascii="Arial" w:hAnsi="Arial" w:cs="Arial"/>
                <w:sz w:val="22"/>
                <w:szCs w:val="22"/>
              </w:rPr>
              <w:br/>
              <w:t xml:space="preserve">5. </w:t>
            </w:r>
            <w:r w:rsidR="0055679B" w:rsidRPr="0055679B">
              <w:rPr>
                <w:rFonts w:ascii="Arial" w:hAnsi="Arial" w:cs="Arial"/>
                <w:sz w:val="22"/>
                <w:szCs w:val="22"/>
              </w:rPr>
              <w:t>Croqui anexo do Plano de Contingência com informações específicas do núcleo:</w:t>
            </w:r>
            <w:r w:rsidR="0055679B" w:rsidRPr="0055679B">
              <w:rPr>
                <w:rFonts w:ascii="Arial" w:hAnsi="Arial" w:cs="Arial"/>
                <w:sz w:val="22"/>
                <w:szCs w:val="22"/>
              </w:rPr>
              <w:t xml:space="preserve"> (a) </w:t>
            </w:r>
            <w:r w:rsidR="0055679B" w:rsidRPr="0055679B">
              <w:rPr>
                <w:rFonts w:ascii="Arial" w:hAnsi="Arial" w:cs="Arial"/>
                <w:sz w:val="22"/>
                <w:szCs w:val="22"/>
              </w:rPr>
              <w:t xml:space="preserve">Localização da entrada e saída de cada núcleo (estrada limpa e suja, e mesmo que não haja atualmente, informar no croqui como seria feito em casos de emergência, para não contaminar os demais núcleos); </w:t>
            </w:r>
            <w:r w:rsidR="0055679B" w:rsidRPr="0055679B">
              <w:rPr>
                <w:rFonts w:ascii="Arial" w:hAnsi="Arial" w:cs="Arial"/>
                <w:sz w:val="22"/>
                <w:szCs w:val="22"/>
              </w:rPr>
              <w:t>(b) L</w:t>
            </w:r>
            <w:r w:rsidR="0055679B" w:rsidRPr="0055679B">
              <w:rPr>
                <w:rFonts w:ascii="Arial" w:hAnsi="Arial" w:cs="Arial"/>
                <w:sz w:val="22"/>
                <w:szCs w:val="22"/>
              </w:rPr>
              <w:t xml:space="preserve">ocalização do poço </w:t>
            </w:r>
            <w:r w:rsidR="0055679B" w:rsidRPr="0055679B">
              <w:rPr>
                <w:rFonts w:ascii="Arial" w:hAnsi="Arial" w:cs="Arial"/>
                <w:sz w:val="22"/>
                <w:szCs w:val="22"/>
              </w:rPr>
              <w:lastRenderedPageBreak/>
              <w:t xml:space="preserve">de captação de água; </w:t>
            </w:r>
            <w:r w:rsidR="0055679B" w:rsidRPr="0055679B">
              <w:rPr>
                <w:rFonts w:ascii="Arial" w:hAnsi="Arial" w:cs="Arial"/>
                <w:sz w:val="22"/>
                <w:szCs w:val="22"/>
              </w:rPr>
              <w:t xml:space="preserve">(c) </w:t>
            </w:r>
            <w:r w:rsidR="0055679B" w:rsidRPr="0055679B">
              <w:rPr>
                <w:rFonts w:ascii="Arial" w:hAnsi="Arial" w:cs="Arial"/>
                <w:sz w:val="22"/>
                <w:szCs w:val="22"/>
              </w:rPr>
              <w:t xml:space="preserve">Localização da composteira ou outro método de manejo de resíduos, que provavelmente será próximo à área da vala (no caso de desidratador, identificar a capacidade); </w:t>
            </w:r>
          </w:p>
          <w:p w:rsidR="001A620E" w:rsidRPr="001A620E" w:rsidRDefault="0055679B" w:rsidP="009A0B49">
            <w:pPr>
              <w:rPr>
                <w:rFonts w:ascii="Arial" w:hAnsi="Arial" w:cs="Arial"/>
                <w:sz w:val="22"/>
                <w:szCs w:val="22"/>
              </w:rPr>
            </w:pPr>
            <w:r w:rsidRPr="0055679B">
              <w:rPr>
                <w:rFonts w:ascii="Arial" w:hAnsi="Arial" w:cs="Arial"/>
                <w:sz w:val="22"/>
                <w:szCs w:val="22"/>
              </w:rPr>
              <w:t xml:space="preserve">(d) </w:t>
            </w:r>
            <w:r w:rsidRPr="0055679B">
              <w:rPr>
                <w:rFonts w:ascii="Arial" w:hAnsi="Arial" w:cs="Arial"/>
                <w:sz w:val="22"/>
                <w:szCs w:val="22"/>
              </w:rPr>
              <w:t>Localização e especificações da vala a ser feita em caso de emergência sanitária (calcular e informar o tamanho de acordo com a capacidade de alojamento do núcleo - altura, largura e profundidade), bem como a identificaç</w:t>
            </w:r>
            <w:r w:rsidRPr="0055679B">
              <w:rPr>
                <w:rFonts w:ascii="Arial" w:hAnsi="Arial" w:cs="Arial"/>
                <w:sz w:val="22"/>
                <w:szCs w:val="22"/>
              </w:rPr>
              <w:t>ão do volume de cama do núcleo e 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55679B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679B">
              <w:rPr>
                <w:rFonts w:ascii="Arial" w:hAnsi="Arial" w:cs="Arial"/>
                <w:sz w:val="22"/>
                <w:szCs w:val="22"/>
              </w:rPr>
              <w:t>Capacidade máxima de ração.</w:t>
            </w:r>
          </w:p>
        </w:tc>
      </w:tr>
      <w:tr w:rsidR="001A620E" w:rsidRPr="004A072B" w:rsidTr="0055679B">
        <w:trPr>
          <w:trHeight w:val="2815"/>
        </w:trPr>
        <w:tc>
          <w:tcPr>
            <w:tcW w:w="4531" w:type="dxa"/>
            <w:shd w:val="clear" w:color="auto" w:fill="auto"/>
            <w:vAlign w:val="center"/>
            <w:hideMark/>
          </w:tcPr>
          <w:p w:rsidR="001A620E" w:rsidRDefault="001A620E" w:rsidP="005567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A620E">
              <w:rPr>
                <w:rFonts w:ascii="Arial" w:hAnsi="Arial" w:cs="Arial"/>
                <w:bCs/>
                <w:sz w:val="22"/>
                <w:szCs w:val="22"/>
              </w:rPr>
              <w:lastRenderedPageBreak/>
              <w:t>ALTERAÇÃO ESTRUTURAL</w:t>
            </w:r>
          </w:p>
          <w:p w:rsidR="001A620E" w:rsidRPr="004A072B" w:rsidRDefault="001A620E" w:rsidP="005567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620E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1A620E">
              <w:rPr>
                <w:rFonts w:ascii="Arial" w:hAnsi="Arial" w:cs="Arial"/>
                <w:sz w:val="22"/>
                <w:szCs w:val="22"/>
              </w:rPr>
              <w:t>(AMPLIAÇÃO DA CAPACIDADE</w:t>
            </w:r>
            <w:r w:rsidRPr="004A072B">
              <w:rPr>
                <w:rFonts w:ascii="Arial" w:hAnsi="Arial" w:cs="Arial"/>
                <w:sz w:val="22"/>
                <w:szCs w:val="22"/>
              </w:rPr>
              <w:t xml:space="preserve"> DE ALOJAMENTO, AUMENTO OU DIMINUIÇÃO DO N° DE GALPÕES, REFORMAS DA ESTRUTURA FÍSICA, ABERTURA DE NOVA PORTARIA SANITÁRIA, ETC.)</w:t>
            </w:r>
          </w:p>
        </w:tc>
        <w:tc>
          <w:tcPr>
            <w:tcW w:w="10915" w:type="dxa"/>
            <w:shd w:val="clear" w:color="auto" w:fill="auto"/>
            <w:vAlign w:val="center"/>
            <w:hideMark/>
          </w:tcPr>
          <w:p w:rsidR="009A0B49" w:rsidRDefault="009A0B49" w:rsidP="009A0B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t>Requerimento do produtor assinado (</w:t>
            </w:r>
            <w:hyperlink r:id="rId18" w:history="1">
              <w:r w:rsidR="001A620E" w:rsidRPr="009A0B49">
                <w:rPr>
                  <w:rStyle w:val="Hyperlink"/>
                  <w:rFonts w:ascii="Arial" w:hAnsi="Arial" w:cs="Arial"/>
                  <w:sz w:val="22"/>
                  <w:szCs w:val="22"/>
                </w:rPr>
                <w:t>ANEXO II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5679B">
              <w:rPr>
                <w:rFonts w:ascii="Arial" w:hAnsi="Arial" w:cs="Arial"/>
                <w:sz w:val="22"/>
                <w:szCs w:val="22"/>
              </w:rPr>
              <w:t>selecionando “”atualização cadastral”</w:t>
            </w:r>
            <w:r w:rsidR="00457773">
              <w:rPr>
                <w:rFonts w:ascii="Arial" w:hAnsi="Arial" w:cs="Arial"/>
                <w:sz w:val="22"/>
                <w:szCs w:val="22"/>
              </w:rPr>
              <w:t>;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br/>
              <w:t xml:space="preserve">2. Documento complementar descrevendo com detalhes a </w:t>
            </w:r>
            <w:r>
              <w:rPr>
                <w:rFonts w:ascii="Arial" w:hAnsi="Arial" w:cs="Arial"/>
                <w:sz w:val="22"/>
                <w:szCs w:val="22"/>
              </w:rPr>
              <w:t>alteração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t xml:space="preserve"> e a justificativa;  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br/>
              <w:t>3. Croqui com a estrutura prevista solicitada quando se tratar de alterações físicas no núcleo;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br/>
              <w:t>4. Memorial descritivo atualizado, quando houver alteração;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br/>
            </w:r>
            <w:r w:rsidRPr="0055679B">
              <w:rPr>
                <w:rFonts w:ascii="Arial" w:hAnsi="Arial" w:cs="Arial"/>
                <w:sz w:val="22"/>
                <w:szCs w:val="22"/>
              </w:rPr>
              <w:t xml:space="preserve">5. Croqui anexo do Plano de Contingência com informações específicas do núcleo: (a) Localização da entrada e saída de cada núcleo (estrada limpa e suja, e mesmo que não haja atualmente, informar no croqui como seria feito em casos de emergência, para não contaminar os demais núcleos); (b) Localização do poço de captação de água; (c) Localização da composteira ou outro método de manejo de resíduos, que provavelmente será próximo à área da vala (no caso de desidratador, identificar a capacidade); </w:t>
            </w:r>
          </w:p>
          <w:p w:rsidR="001A620E" w:rsidRPr="004A072B" w:rsidRDefault="009A0B49" w:rsidP="009A0B49">
            <w:pPr>
              <w:rPr>
                <w:rFonts w:ascii="Arial" w:hAnsi="Arial" w:cs="Arial"/>
                <w:sz w:val="22"/>
                <w:szCs w:val="22"/>
              </w:rPr>
            </w:pPr>
            <w:r w:rsidRPr="0055679B">
              <w:rPr>
                <w:rFonts w:ascii="Arial" w:hAnsi="Arial" w:cs="Arial"/>
                <w:sz w:val="22"/>
                <w:szCs w:val="22"/>
              </w:rPr>
              <w:t>(d) Localização e especificações da vala a ser feita em caso de emergência sanitária (calcular e informar o tamanho de acordo com a capacidade de alojamento do núcleo - altura, largura e profundidade), bem como a identificação do volume de cama do núcleo e 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55679B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679B">
              <w:rPr>
                <w:rFonts w:ascii="Arial" w:hAnsi="Arial" w:cs="Arial"/>
                <w:sz w:val="22"/>
                <w:szCs w:val="22"/>
              </w:rPr>
              <w:t>Capacidade máxima de ração.</w:t>
            </w:r>
          </w:p>
        </w:tc>
      </w:tr>
      <w:tr w:rsidR="001A620E" w:rsidRPr="004A072B" w:rsidTr="00457773">
        <w:trPr>
          <w:trHeight w:val="3185"/>
        </w:trPr>
        <w:tc>
          <w:tcPr>
            <w:tcW w:w="4531" w:type="dxa"/>
            <w:shd w:val="clear" w:color="auto" w:fill="auto"/>
            <w:vAlign w:val="center"/>
          </w:tcPr>
          <w:p w:rsidR="001A620E" w:rsidRDefault="001A620E" w:rsidP="005567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A620E">
              <w:rPr>
                <w:rFonts w:ascii="Arial" w:hAnsi="Arial" w:cs="Arial"/>
                <w:bCs/>
                <w:sz w:val="22"/>
                <w:szCs w:val="22"/>
              </w:rPr>
              <w:t>DIVISÃO DE NÚCLEO</w:t>
            </w:r>
          </w:p>
          <w:p w:rsidR="001A620E" w:rsidRPr="001A620E" w:rsidRDefault="001A620E" w:rsidP="005567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A620E" w:rsidRPr="00902A21" w:rsidRDefault="001A620E" w:rsidP="005567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A620E">
              <w:rPr>
                <w:rFonts w:ascii="Arial" w:hAnsi="Arial" w:cs="Arial"/>
                <w:bCs/>
                <w:sz w:val="22"/>
                <w:szCs w:val="22"/>
              </w:rPr>
              <w:t>(EX.: DIVISÃO DE 04 GALPÕES EM</w:t>
            </w:r>
            <w:r w:rsidRPr="00902A21">
              <w:rPr>
                <w:rFonts w:ascii="Arial" w:hAnsi="Arial" w:cs="Arial"/>
                <w:bCs/>
                <w:sz w:val="22"/>
                <w:szCs w:val="22"/>
              </w:rPr>
              <w:t xml:space="preserve"> DOIS NÚCLEOS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 02 GALPÕES)</w:t>
            </w:r>
          </w:p>
        </w:tc>
        <w:tc>
          <w:tcPr>
            <w:tcW w:w="10915" w:type="dxa"/>
            <w:shd w:val="clear" w:color="auto" w:fill="auto"/>
            <w:vAlign w:val="center"/>
          </w:tcPr>
          <w:p w:rsidR="001A620E" w:rsidRPr="00457773" w:rsidRDefault="001A620E" w:rsidP="004C0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7773">
              <w:rPr>
                <w:rFonts w:ascii="Arial" w:hAnsi="Arial" w:cs="Arial"/>
                <w:b/>
                <w:sz w:val="22"/>
                <w:szCs w:val="22"/>
              </w:rPr>
              <w:t>NÚCLEO EXISTENTE QUE SOFRERÁ DIVISÃO:</w:t>
            </w:r>
          </w:p>
          <w:p w:rsidR="00457773" w:rsidRDefault="00457773" w:rsidP="00457773">
            <w:pPr>
              <w:rPr>
                <w:rFonts w:ascii="Arial" w:hAnsi="Arial" w:cs="Arial"/>
                <w:sz w:val="22"/>
                <w:szCs w:val="22"/>
              </w:rPr>
            </w:pPr>
            <w:r w:rsidRPr="00457773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1A620E" w:rsidRPr="00457773">
              <w:rPr>
                <w:rFonts w:ascii="Arial" w:hAnsi="Arial" w:cs="Arial"/>
                <w:sz w:val="22"/>
                <w:szCs w:val="22"/>
              </w:rPr>
              <w:t>Requerimento do produtor assinado (</w:t>
            </w:r>
            <w:hyperlink r:id="rId19" w:history="1">
              <w:r w:rsidR="001A620E" w:rsidRPr="00457773">
                <w:rPr>
                  <w:rStyle w:val="Hyperlink"/>
                  <w:rFonts w:ascii="Arial" w:hAnsi="Arial" w:cs="Arial"/>
                  <w:sz w:val="22"/>
                  <w:szCs w:val="22"/>
                </w:rPr>
                <w:t>ANEXO II</w:t>
              </w:r>
            </w:hyperlink>
            <w:r w:rsidR="001A620E" w:rsidRPr="00457773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679B">
              <w:rPr>
                <w:rFonts w:ascii="Arial" w:hAnsi="Arial" w:cs="Arial"/>
                <w:sz w:val="22"/>
                <w:szCs w:val="22"/>
              </w:rPr>
              <w:t>selecionando “”atualização cadastral”</w:t>
            </w:r>
            <w:r w:rsidR="001A620E" w:rsidRPr="00457773">
              <w:rPr>
                <w:rFonts w:ascii="Arial" w:hAnsi="Arial" w:cs="Arial"/>
                <w:sz w:val="22"/>
                <w:szCs w:val="22"/>
              </w:rPr>
              <w:t>;</w:t>
            </w:r>
            <w:r w:rsidR="001A620E" w:rsidRPr="00457773">
              <w:rPr>
                <w:rFonts w:ascii="Arial" w:hAnsi="Arial" w:cs="Arial"/>
                <w:sz w:val="22"/>
                <w:szCs w:val="22"/>
              </w:rPr>
              <w:br/>
              <w:t xml:space="preserve">2. Documento complementar descrevendo com detalhes a solicitação e a justificativa;  </w:t>
            </w:r>
            <w:r w:rsidR="001A620E" w:rsidRPr="00457773">
              <w:rPr>
                <w:rFonts w:ascii="Arial" w:hAnsi="Arial" w:cs="Arial"/>
                <w:sz w:val="22"/>
                <w:szCs w:val="22"/>
              </w:rPr>
              <w:br/>
              <w:t>3. Croqui com a estrutura prevista solicitada;</w:t>
            </w:r>
            <w:r w:rsidR="001A620E" w:rsidRPr="00457773">
              <w:rPr>
                <w:rFonts w:ascii="Arial" w:hAnsi="Arial" w:cs="Arial"/>
                <w:sz w:val="22"/>
                <w:szCs w:val="22"/>
              </w:rPr>
              <w:br/>
              <w:t>4. Memorial descritivo atualizado, quando houver alteração;</w:t>
            </w:r>
            <w:r w:rsidR="001A620E" w:rsidRPr="00457773">
              <w:rPr>
                <w:rFonts w:ascii="Arial" w:hAnsi="Arial" w:cs="Arial"/>
                <w:sz w:val="22"/>
                <w:szCs w:val="22"/>
              </w:rPr>
              <w:br/>
            </w:r>
            <w:r w:rsidRPr="0055679B">
              <w:rPr>
                <w:rFonts w:ascii="Arial" w:hAnsi="Arial" w:cs="Arial"/>
                <w:sz w:val="22"/>
                <w:szCs w:val="22"/>
              </w:rPr>
              <w:t xml:space="preserve">5. Croqui anexo do Plano de Contingência com informações específicas do núcleo: (a) Localização da entrada e saída de cada núcleo (estrada limpa e suja, e mesmo que não haja atualmente, informar no croqui como seria feito em casos de emergência, para não contaminar os demais núcleos); (b) Localização do poço de captação de água; (c) Localização da composteira ou outro método de manejo de resíduos, que provavelmente será próximo à área da vala (no caso de desidratador, identificar a capacidade); </w:t>
            </w:r>
          </w:p>
          <w:p w:rsidR="001A620E" w:rsidRPr="00457773" w:rsidRDefault="00457773" w:rsidP="00457773">
            <w:pPr>
              <w:rPr>
                <w:rFonts w:ascii="Arial" w:hAnsi="Arial" w:cs="Arial"/>
                <w:sz w:val="22"/>
                <w:szCs w:val="22"/>
              </w:rPr>
            </w:pPr>
            <w:r w:rsidRPr="0055679B">
              <w:rPr>
                <w:rFonts w:ascii="Arial" w:hAnsi="Arial" w:cs="Arial"/>
                <w:sz w:val="22"/>
                <w:szCs w:val="22"/>
              </w:rPr>
              <w:t>(d) Localização e especificações da vala a ser feita em caso de emergência sanitária (calcular e informar o tamanho de acordo com a capacidade de alojamento do núcleo - altura, largura e profundidade), bem como a identificação do volume de cama do núcleo e 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55679B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679B">
              <w:rPr>
                <w:rFonts w:ascii="Arial" w:hAnsi="Arial" w:cs="Arial"/>
                <w:sz w:val="22"/>
                <w:szCs w:val="22"/>
              </w:rPr>
              <w:t>Capacidade máxima de ração.</w:t>
            </w:r>
          </w:p>
          <w:p w:rsidR="00457773" w:rsidRDefault="00457773" w:rsidP="004C05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A620E" w:rsidRPr="00457773" w:rsidRDefault="001A620E" w:rsidP="004C0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7773">
              <w:rPr>
                <w:rFonts w:ascii="Arial" w:hAnsi="Arial" w:cs="Arial"/>
                <w:b/>
                <w:sz w:val="22"/>
                <w:szCs w:val="22"/>
              </w:rPr>
              <w:t>NÚCLEO “NOVO” QUE SERÁ ABERTO APÓS DIVISÃO:</w:t>
            </w:r>
          </w:p>
          <w:p w:rsidR="001A620E" w:rsidRPr="00457773" w:rsidRDefault="001A620E" w:rsidP="004C0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7773">
              <w:rPr>
                <w:rFonts w:ascii="Arial" w:hAnsi="Arial" w:cs="Arial"/>
                <w:sz w:val="22"/>
                <w:szCs w:val="22"/>
              </w:rPr>
              <w:t>Seguir os procedimentos de registro inicial</w:t>
            </w:r>
          </w:p>
        </w:tc>
      </w:tr>
      <w:tr w:rsidR="001A620E" w:rsidRPr="004A072B" w:rsidTr="001A620E">
        <w:trPr>
          <w:trHeight w:val="1188"/>
        </w:trPr>
        <w:tc>
          <w:tcPr>
            <w:tcW w:w="4531" w:type="dxa"/>
            <w:shd w:val="clear" w:color="auto" w:fill="auto"/>
            <w:vAlign w:val="center"/>
            <w:hideMark/>
          </w:tcPr>
          <w:p w:rsidR="001A620E" w:rsidRPr="001A620E" w:rsidRDefault="001A620E" w:rsidP="005567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A620E">
              <w:rPr>
                <w:rFonts w:ascii="Arial" w:hAnsi="Arial" w:cs="Arial"/>
                <w:bCs/>
                <w:sz w:val="22"/>
                <w:szCs w:val="22"/>
              </w:rPr>
              <w:lastRenderedPageBreak/>
              <w:t>ALTERAÇÃO DO MEMORIAL DESCRITIVO OU PLANO DE CONTINGÊNCIA</w:t>
            </w:r>
          </w:p>
        </w:tc>
        <w:tc>
          <w:tcPr>
            <w:tcW w:w="10915" w:type="dxa"/>
            <w:shd w:val="clear" w:color="auto" w:fill="auto"/>
            <w:vAlign w:val="center"/>
            <w:hideMark/>
          </w:tcPr>
          <w:p w:rsidR="001A620E" w:rsidRPr="004A072B" w:rsidRDefault="00457773" w:rsidP="004C05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1. 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t>Requerimento do produtor assinado (</w:t>
            </w:r>
            <w:hyperlink r:id="rId20" w:history="1">
              <w:r w:rsidR="001A620E" w:rsidRPr="009A0B49">
                <w:rPr>
                  <w:rStyle w:val="Hyperlink"/>
                  <w:rFonts w:ascii="Arial" w:hAnsi="Arial" w:cs="Arial"/>
                  <w:sz w:val="22"/>
                  <w:szCs w:val="22"/>
                </w:rPr>
                <w:t>ANEXO II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5679B">
              <w:rPr>
                <w:rFonts w:ascii="Arial" w:hAnsi="Arial" w:cs="Arial"/>
                <w:sz w:val="22"/>
                <w:szCs w:val="22"/>
              </w:rPr>
              <w:t>selecionando “”atualização cadastral”</w:t>
            </w:r>
            <w:r w:rsidRPr="00457773">
              <w:rPr>
                <w:rFonts w:ascii="Arial" w:hAnsi="Arial" w:cs="Arial"/>
                <w:sz w:val="22"/>
                <w:szCs w:val="22"/>
              </w:rPr>
              <w:t>;</w:t>
            </w:r>
            <w:r w:rsidR="001A620E" w:rsidRPr="004A072B">
              <w:rPr>
                <w:rFonts w:ascii="Arial" w:hAnsi="Arial" w:cs="Arial"/>
                <w:sz w:val="22"/>
                <w:szCs w:val="22"/>
              </w:rPr>
              <w:br/>
              <w:t>2. Anexar o Memorial Descritivo ou Plano de Contingência atualizado;</w:t>
            </w:r>
          </w:p>
          <w:p w:rsidR="00457773" w:rsidRDefault="00457773" w:rsidP="004577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5679B">
              <w:rPr>
                <w:rFonts w:ascii="Arial" w:hAnsi="Arial" w:cs="Arial"/>
                <w:sz w:val="22"/>
                <w:szCs w:val="22"/>
              </w:rPr>
              <w:t xml:space="preserve">. Croqui anexo do Plano de Contingência com informações específicas do núcleo: (a) Localização da entrada e saída de cada núcleo (estrada limpa e suja, e mesmo que não haja atualmente, informar no croqui como seria feito em casos de emergência, para não contaminar os demais núcleos); (b) Localização do poço de captação de água; (c) Localização da composteira ou outro método de manejo de resíduos, que provavelmente será próximo à área da vala (no caso de desidratador, identificar a capacidade); </w:t>
            </w:r>
          </w:p>
          <w:p w:rsidR="001A620E" w:rsidRPr="004A072B" w:rsidRDefault="00457773" w:rsidP="00457773">
            <w:pPr>
              <w:rPr>
                <w:rFonts w:ascii="Arial" w:hAnsi="Arial" w:cs="Arial"/>
                <w:sz w:val="22"/>
                <w:szCs w:val="22"/>
              </w:rPr>
            </w:pPr>
            <w:r w:rsidRPr="0055679B">
              <w:rPr>
                <w:rFonts w:ascii="Arial" w:hAnsi="Arial" w:cs="Arial"/>
                <w:sz w:val="22"/>
                <w:szCs w:val="22"/>
              </w:rPr>
              <w:t>(d) Localização e especificações da vala a ser feita em caso de emergência sanitária (calcular e informar o tamanho de acordo com a capacidade de alojamento do núcleo - altura, largura e profundidade), bem como a identificação do volume de cama do núcleo e 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55679B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679B">
              <w:rPr>
                <w:rFonts w:ascii="Arial" w:hAnsi="Arial" w:cs="Arial"/>
                <w:sz w:val="22"/>
                <w:szCs w:val="22"/>
              </w:rPr>
              <w:t>Capacidade máxima de ração.</w:t>
            </w:r>
          </w:p>
        </w:tc>
      </w:tr>
      <w:tr w:rsidR="008F711B" w:rsidRPr="004A072B" w:rsidTr="001A620E">
        <w:trPr>
          <w:trHeight w:val="1188"/>
        </w:trPr>
        <w:tc>
          <w:tcPr>
            <w:tcW w:w="4531" w:type="dxa"/>
            <w:shd w:val="clear" w:color="auto" w:fill="auto"/>
            <w:vAlign w:val="center"/>
          </w:tcPr>
          <w:p w:rsidR="008F711B" w:rsidRDefault="008F711B" w:rsidP="005567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SOLICITAÇÃO DE QUALQUER OUTRA ALTERAÇÃO NÃO MENCIONADA ACIMA</w:t>
            </w:r>
          </w:p>
        </w:tc>
        <w:tc>
          <w:tcPr>
            <w:tcW w:w="10915" w:type="dxa"/>
            <w:shd w:val="clear" w:color="auto" w:fill="auto"/>
            <w:vAlign w:val="center"/>
          </w:tcPr>
          <w:p w:rsidR="008F711B" w:rsidRDefault="008F711B" w:rsidP="008F71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1. </w:t>
            </w:r>
            <w:r w:rsidRPr="004A072B">
              <w:rPr>
                <w:rFonts w:ascii="Arial" w:hAnsi="Arial" w:cs="Arial"/>
                <w:sz w:val="22"/>
                <w:szCs w:val="22"/>
              </w:rPr>
              <w:t>Requerimento do produtor assinado (</w:t>
            </w:r>
            <w:hyperlink r:id="rId21" w:history="1">
              <w:r w:rsidRPr="009A0B49">
                <w:rPr>
                  <w:rStyle w:val="Hyperlink"/>
                  <w:rFonts w:ascii="Arial" w:hAnsi="Arial" w:cs="Arial"/>
                  <w:sz w:val="22"/>
                  <w:szCs w:val="22"/>
                </w:rPr>
                <w:t>ANEXO II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5679B">
              <w:rPr>
                <w:rFonts w:ascii="Arial" w:hAnsi="Arial" w:cs="Arial"/>
                <w:sz w:val="22"/>
                <w:szCs w:val="22"/>
              </w:rPr>
              <w:t>selecionando “”</w:t>
            </w:r>
            <w:r>
              <w:rPr>
                <w:rFonts w:ascii="Arial" w:hAnsi="Arial" w:cs="Arial"/>
                <w:sz w:val="22"/>
                <w:szCs w:val="22"/>
              </w:rPr>
              <w:t>atualização cadastral</w:t>
            </w:r>
            <w:r w:rsidRPr="0055679B">
              <w:rPr>
                <w:rFonts w:ascii="Arial" w:hAnsi="Arial" w:cs="Arial"/>
                <w:sz w:val="22"/>
                <w:szCs w:val="22"/>
              </w:rPr>
              <w:t>”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F711B" w:rsidRDefault="008F711B" w:rsidP="008F711B">
            <w:pPr>
              <w:rPr>
                <w:rFonts w:ascii="Arial" w:hAnsi="Arial" w:cs="Arial"/>
                <w:sz w:val="22"/>
                <w:szCs w:val="22"/>
              </w:rPr>
            </w:pPr>
            <w:r w:rsidRPr="00457773">
              <w:rPr>
                <w:rFonts w:ascii="Arial" w:hAnsi="Arial" w:cs="Arial"/>
                <w:sz w:val="22"/>
                <w:szCs w:val="22"/>
              </w:rPr>
              <w:t>2. Documento complementar descrevendo com detalhes a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solicitação e a justificativa.</w:t>
            </w:r>
          </w:p>
        </w:tc>
      </w:tr>
    </w:tbl>
    <w:p w:rsidR="002E3AB5" w:rsidRPr="008B446C" w:rsidRDefault="002E3AB5" w:rsidP="004C057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E3AB5" w:rsidRPr="008B446C" w:rsidSect="00DC11CC">
      <w:headerReference w:type="defaul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72B" w:rsidRDefault="004A072B" w:rsidP="002E3AB5">
      <w:r>
        <w:separator/>
      </w:r>
    </w:p>
  </w:endnote>
  <w:endnote w:type="continuationSeparator" w:id="0">
    <w:p w:rsidR="004A072B" w:rsidRDefault="004A072B" w:rsidP="002E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72B" w:rsidRDefault="004A072B" w:rsidP="002E3AB5">
      <w:r>
        <w:separator/>
      </w:r>
    </w:p>
  </w:footnote>
  <w:footnote w:type="continuationSeparator" w:id="0">
    <w:p w:rsidR="004A072B" w:rsidRDefault="004A072B" w:rsidP="002E3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B5" w:rsidRPr="00AF23E5" w:rsidRDefault="00AF23E5" w:rsidP="00AF23E5">
    <w:pPr>
      <w:pStyle w:val="Cabealho"/>
      <w:jc w:val="center"/>
    </w:pPr>
    <w:r w:rsidRPr="00F16527"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7298BA9E" wp14:editId="683C33FC">
          <wp:extent cx="3821502" cy="630340"/>
          <wp:effectExtent l="0" t="0" r="0" b="0"/>
          <wp:docPr id="1" name="Imagem 1" descr="S:\DDSA\PROGRAMA NACIONAL SANIDADE AVÍCOLA - PNSA\LOGO IAGRO\2025 - IAGRO e SEMADESC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DSA\PROGRAMA NACIONAL SANIDADE AVÍCOLA - PNSA\LOGO IAGRO\2025 - IAGRO e SEMADESC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7089" cy="641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595"/>
    <w:multiLevelType w:val="hybridMultilevel"/>
    <w:tmpl w:val="030C376A"/>
    <w:lvl w:ilvl="0" w:tplc="3CE47D3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D5FCB"/>
    <w:multiLevelType w:val="multilevel"/>
    <w:tmpl w:val="030C376A"/>
    <w:lvl w:ilvl="0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81F94"/>
    <w:multiLevelType w:val="hybridMultilevel"/>
    <w:tmpl w:val="096E01B0"/>
    <w:lvl w:ilvl="0" w:tplc="262E3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E75AA"/>
    <w:multiLevelType w:val="hybridMultilevel"/>
    <w:tmpl w:val="A09CE76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BB6CFB"/>
    <w:multiLevelType w:val="hybridMultilevel"/>
    <w:tmpl w:val="5FE403D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C546F"/>
    <w:multiLevelType w:val="hybridMultilevel"/>
    <w:tmpl w:val="BA18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27D87"/>
    <w:multiLevelType w:val="hybridMultilevel"/>
    <w:tmpl w:val="F59271C8"/>
    <w:lvl w:ilvl="0" w:tplc="7430F6D6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tabs>
          <w:tab w:val="num" w:pos="1184"/>
        </w:tabs>
        <w:ind w:left="11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3EE5666"/>
    <w:multiLevelType w:val="multilevel"/>
    <w:tmpl w:val="D26647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E755B"/>
    <w:multiLevelType w:val="multilevel"/>
    <w:tmpl w:val="FE827C24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934744"/>
    <w:multiLevelType w:val="hybridMultilevel"/>
    <w:tmpl w:val="788030B8"/>
    <w:lvl w:ilvl="0" w:tplc="3CE47D3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A59B3"/>
    <w:multiLevelType w:val="hybridMultilevel"/>
    <w:tmpl w:val="FE827C24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4476BD8"/>
    <w:multiLevelType w:val="hybridMultilevel"/>
    <w:tmpl w:val="01B01988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7F64E3C"/>
    <w:multiLevelType w:val="multilevel"/>
    <w:tmpl w:val="C4521F60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726CDA"/>
    <w:multiLevelType w:val="hybridMultilevel"/>
    <w:tmpl w:val="8196CBD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591DCC"/>
    <w:multiLevelType w:val="hybridMultilevel"/>
    <w:tmpl w:val="C4521F60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0FD7CAC"/>
    <w:multiLevelType w:val="hybridMultilevel"/>
    <w:tmpl w:val="86365BF0"/>
    <w:lvl w:ilvl="0" w:tplc="7B0CDEEE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392087E"/>
    <w:multiLevelType w:val="multilevel"/>
    <w:tmpl w:val="D26647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C1E86"/>
    <w:multiLevelType w:val="hybridMultilevel"/>
    <w:tmpl w:val="4B380F12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10"/>
  </w:num>
  <w:num w:numId="7">
    <w:abstractNumId w:val="16"/>
  </w:num>
  <w:num w:numId="8">
    <w:abstractNumId w:val="14"/>
  </w:num>
  <w:num w:numId="9">
    <w:abstractNumId w:val="8"/>
  </w:num>
  <w:num w:numId="10">
    <w:abstractNumId w:val="17"/>
  </w:num>
  <w:num w:numId="11">
    <w:abstractNumId w:val="12"/>
  </w:num>
  <w:num w:numId="12">
    <w:abstractNumId w:val="3"/>
  </w:num>
  <w:num w:numId="13">
    <w:abstractNumId w:val="5"/>
  </w:num>
  <w:num w:numId="14">
    <w:abstractNumId w:val="11"/>
  </w:num>
  <w:num w:numId="15">
    <w:abstractNumId w:val="4"/>
  </w:num>
  <w:num w:numId="16">
    <w:abstractNumId w:val="13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6A"/>
    <w:rsid w:val="000005D5"/>
    <w:rsid w:val="00014EC1"/>
    <w:rsid w:val="000359C9"/>
    <w:rsid w:val="00043E41"/>
    <w:rsid w:val="000528B4"/>
    <w:rsid w:val="00064857"/>
    <w:rsid w:val="0007739E"/>
    <w:rsid w:val="00092D38"/>
    <w:rsid w:val="000A7008"/>
    <w:rsid w:val="000B1BD2"/>
    <w:rsid w:val="000E28DE"/>
    <w:rsid w:val="000E7BF1"/>
    <w:rsid w:val="00102BD4"/>
    <w:rsid w:val="00136C31"/>
    <w:rsid w:val="00165E93"/>
    <w:rsid w:val="001A620E"/>
    <w:rsid w:val="001A666A"/>
    <w:rsid w:val="001B06BF"/>
    <w:rsid w:val="001D565D"/>
    <w:rsid w:val="002031C9"/>
    <w:rsid w:val="0020671B"/>
    <w:rsid w:val="0021394E"/>
    <w:rsid w:val="00213F6C"/>
    <w:rsid w:val="0023677B"/>
    <w:rsid w:val="002417DD"/>
    <w:rsid w:val="002511AA"/>
    <w:rsid w:val="00264BFA"/>
    <w:rsid w:val="002A1D8D"/>
    <w:rsid w:val="002B34F2"/>
    <w:rsid w:val="002B6CF2"/>
    <w:rsid w:val="002E3AB5"/>
    <w:rsid w:val="002E6BD0"/>
    <w:rsid w:val="002F5C48"/>
    <w:rsid w:val="0030385A"/>
    <w:rsid w:val="00320F5C"/>
    <w:rsid w:val="00331058"/>
    <w:rsid w:val="00333D12"/>
    <w:rsid w:val="003465DC"/>
    <w:rsid w:val="00370433"/>
    <w:rsid w:val="00395DBC"/>
    <w:rsid w:val="003B5F81"/>
    <w:rsid w:val="00404D81"/>
    <w:rsid w:val="0040740A"/>
    <w:rsid w:val="00413081"/>
    <w:rsid w:val="00446738"/>
    <w:rsid w:val="00447647"/>
    <w:rsid w:val="00457773"/>
    <w:rsid w:val="004659B2"/>
    <w:rsid w:val="00476B07"/>
    <w:rsid w:val="00483F9A"/>
    <w:rsid w:val="0048677B"/>
    <w:rsid w:val="00497806"/>
    <w:rsid w:val="004A072B"/>
    <w:rsid w:val="004B7F80"/>
    <w:rsid w:val="004C0577"/>
    <w:rsid w:val="004C1314"/>
    <w:rsid w:val="004C25C5"/>
    <w:rsid w:val="004F613F"/>
    <w:rsid w:val="004F6F92"/>
    <w:rsid w:val="005061A8"/>
    <w:rsid w:val="00521A0B"/>
    <w:rsid w:val="005279CC"/>
    <w:rsid w:val="00531D10"/>
    <w:rsid w:val="00547AF7"/>
    <w:rsid w:val="00550FA8"/>
    <w:rsid w:val="00552C36"/>
    <w:rsid w:val="0055679B"/>
    <w:rsid w:val="005664C5"/>
    <w:rsid w:val="0057112F"/>
    <w:rsid w:val="00583236"/>
    <w:rsid w:val="00597392"/>
    <w:rsid w:val="005A412A"/>
    <w:rsid w:val="005A7BFC"/>
    <w:rsid w:val="005B5A1C"/>
    <w:rsid w:val="005E1DE4"/>
    <w:rsid w:val="005F26C1"/>
    <w:rsid w:val="0062621D"/>
    <w:rsid w:val="006272D4"/>
    <w:rsid w:val="0066175C"/>
    <w:rsid w:val="00673306"/>
    <w:rsid w:val="006B79D4"/>
    <w:rsid w:val="006C3D51"/>
    <w:rsid w:val="00710E9B"/>
    <w:rsid w:val="00731256"/>
    <w:rsid w:val="00755462"/>
    <w:rsid w:val="00767037"/>
    <w:rsid w:val="007849A3"/>
    <w:rsid w:val="00796E4B"/>
    <w:rsid w:val="007D7BCA"/>
    <w:rsid w:val="008020F8"/>
    <w:rsid w:val="0082013E"/>
    <w:rsid w:val="0084537C"/>
    <w:rsid w:val="008501C5"/>
    <w:rsid w:val="008812D9"/>
    <w:rsid w:val="00890C83"/>
    <w:rsid w:val="008B4437"/>
    <w:rsid w:val="008B446C"/>
    <w:rsid w:val="008B5B08"/>
    <w:rsid w:val="008C5EE7"/>
    <w:rsid w:val="008D051E"/>
    <w:rsid w:val="008D5CC6"/>
    <w:rsid w:val="008E032F"/>
    <w:rsid w:val="008E2156"/>
    <w:rsid w:val="008F711B"/>
    <w:rsid w:val="00902A21"/>
    <w:rsid w:val="009173AE"/>
    <w:rsid w:val="0092572A"/>
    <w:rsid w:val="009568EF"/>
    <w:rsid w:val="00957386"/>
    <w:rsid w:val="00962689"/>
    <w:rsid w:val="009837C4"/>
    <w:rsid w:val="00996E96"/>
    <w:rsid w:val="009A0B49"/>
    <w:rsid w:val="009A5CF6"/>
    <w:rsid w:val="009B51F6"/>
    <w:rsid w:val="009D6FA6"/>
    <w:rsid w:val="00A03DB6"/>
    <w:rsid w:val="00A15BA6"/>
    <w:rsid w:val="00A17063"/>
    <w:rsid w:val="00A552DB"/>
    <w:rsid w:val="00A772A6"/>
    <w:rsid w:val="00A90A62"/>
    <w:rsid w:val="00A92549"/>
    <w:rsid w:val="00AB321E"/>
    <w:rsid w:val="00AE146A"/>
    <w:rsid w:val="00AE5A1C"/>
    <w:rsid w:val="00AF1F53"/>
    <w:rsid w:val="00AF23E5"/>
    <w:rsid w:val="00B01053"/>
    <w:rsid w:val="00B345C7"/>
    <w:rsid w:val="00B417ED"/>
    <w:rsid w:val="00B610AB"/>
    <w:rsid w:val="00B96D2E"/>
    <w:rsid w:val="00BE2110"/>
    <w:rsid w:val="00C13273"/>
    <w:rsid w:val="00C13F7D"/>
    <w:rsid w:val="00C32DE6"/>
    <w:rsid w:val="00C34233"/>
    <w:rsid w:val="00C50968"/>
    <w:rsid w:val="00C663F0"/>
    <w:rsid w:val="00CA6287"/>
    <w:rsid w:val="00D60115"/>
    <w:rsid w:val="00DB7F4E"/>
    <w:rsid w:val="00DC11CC"/>
    <w:rsid w:val="00DD3068"/>
    <w:rsid w:val="00DE729E"/>
    <w:rsid w:val="00E00C26"/>
    <w:rsid w:val="00E11D9E"/>
    <w:rsid w:val="00E137B6"/>
    <w:rsid w:val="00E17DFB"/>
    <w:rsid w:val="00E3258D"/>
    <w:rsid w:val="00E4148D"/>
    <w:rsid w:val="00E64CA1"/>
    <w:rsid w:val="00E83BEE"/>
    <w:rsid w:val="00E9004C"/>
    <w:rsid w:val="00EB1037"/>
    <w:rsid w:val="00EC1DF0"/>
    <w:rsid w:val="00EC36EE"/>
    <w:rsid w:val="00EC7D97"/>
    <w:rsid w:val="00ED2892"/>
    <w:rsid w:val="00EF20C9"/>
    <w:rsid w:val="00F179BF"/>
    <w:rsid w:val="00F46654"/>
    <w:rsid w:val="00F87F9B"/>
    <w:rsid w:val="00F92FA5"/>
    <w:rsid w:val="00FA3058"/>
    <w:rsid w:val="00FA7583"/>
    <w:rsid w:val="00FB789C"/>
    <w:rsid w:val="00FC27D1"/>
    <w:rsid w:val="00FC2FC4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8A33CA9"/>
  <w15:chartTrackingRefBased/>
  <w15:docId w15:val="{13CC3941-5A4E-4382-8722-02373D05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F6F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28D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E28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1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rsid w:val="002E3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E3AB5"/>
    <w:rPr>
      <w:sz w:val="24"/>
      <w:szCs w:val="24"/>
    </w:rPr>
  </w:style>
  <w:style w:type="paragraph" w:styleId="Rodap">
    <w:name w:val="footer"/>
    <w:basedOn w:val="Normal"/>
    <w:link w:val="RodapChar"/>
    <w:rsid w:val="002E3AB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E3AB5"/>
    <w:rPr>
      <w:sz w:val="24"/>
      <w:szCs w:val="24"/>
    </w:rPr>
  </w:style>
  <w:style w:type="table" w:styleId="Tabelacomgrade">
    <w:name w:val="Table Grid"/>
    <w:basedOn w:val="Tabelanormal"/>
    <w:rsid w:val="00673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4C0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iagro.ms.gov.br/wp-content/uploads/2024/06/ANEXO-II-do-Decreto-no-13.193-Requerimento-do-Produtor.docx" TargetMode="External"/><Relationship Id="rId18" Type="http://schemas.openxmlformats.org/officeDocument/2006/relationships/hyperlink" Target="https://www.iagro.ms.gov.br/wp-content/uploads/2024/06/ANEXO-II-do-Decreto-no-13.193-Requerimento-do-Produtor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agro.ms.gov.br/wp-content/uploads/2024/06/ANEXO-II-do-Decreto-no-13.193-Requerimento-do-Produtor.docx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iagro.ms.gov.br/wp-content/uploads/2024/06/ANEXO-II-do-Decreto-no-13.193-Requerimento-do-Produtor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agro.ms.gov.br/wp-content/uploads/2024/06/ANEXO-I-do-Decreto-no-13.064-Ficha-de-Cadastro-de-Estabelecimentos-Avicolas.docx" TargetMode="External"/><Relationship Id="rId20" Type="http://schemas.openxmlformats.org/officeDocument/2006/relationships/hyperlink" Target="https://www.iagro.ms.gov.br/wp-content/uploads/2024/06/ANEXO-II-do-Decreto-no-13.193-Requerimento-do-Produtor.docx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agro.ms.gov.br/wp-content/uploads/2024/06/ANEXO-II-do-Decreto-no-13.193-Requerimento-do-Produtor.docx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iagro.ms.gov.br/wp-content/uploads/2024/06/ANEXO-II-do-Decreto-no-13.193-Requerimento-do-Produtor.docx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iagro.ms.gov.br/wp-content/uploads/2024/06/ANEXO-II-do-Decreto-no-13.193-Requerimento-do-Produtor.docx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1BC756D1D8847A6D95CE047FECE56" ma:contentTypeVersion="1" ma:contentTypeDescription="Crie um novo documento." ma:contentTypeScope="" ma:versionID="c1741fcf7ae561783f5d4f12e55c14c3">
  <xsd:schema xmlns:xsd="http://www.w3.org/2001/XMLSchema" xmlns:xs="http://www.w3.org/2001/XMLSchema" xmlns:p="http://schemas.microsoft.com/office/2006/metadata/properties" xmlns:ns2="0abad730-b367-45aa-a2d5-5d119b6ba4d8" targetNamespace="http://schemas.microsoft.com/office/2006/metadata/properties" ma:root="true" ma:fieldsID="c68bd8687c4be9fdc01c0cf0ff89236b" ns2:_="">
    <xsd:import namespace="0abad730-b367-45aa-a2d5-5d119b6ba4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d730-b367-45aa-a2d5-5d119b6ba4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F592D-64A5-461A-829D-A5D02F1EF5F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3F42F11-E24A-460C-9BB3-8C65222A4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ad730-b367-45aa-a2d5-5d119b6ba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05528-1D4C-4D82-999A-3211CA0B715E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abad730-b367-45aa-a2d5-5d119b6ba4d8"/>
  </ds:schemaRefs>
</ds:datastoreItem>
</file>

<file path=customXml/itemProps4.xml><?xml version="1.0" encoding="utf-8"?>
<ds:datastoreItem xmlns:ds="http://schemas.openxmlformats.org/officeDocument/2006/customXml" ds:itemID="{D3C04D45-B8C6-48AE-8A96-18B2EAC7B26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E026342-087B-4AE4-A612-E3B46856B07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95E3134-8D68-4E6F-AC58-8C4B6B51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1026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DE ESTABELECIMENTO AVÍCOLA COMERCIAL</vt:lpstr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ESTABELECIMENTO AVÍCOLA COMERCIAL</dc:title>
  <dc:subject/>
  <dc:creator>TOSHIBA Duo</dc:creator>
  <cp:keywords/>
  <cp:lastModifiedBy>Kamylla Lucas Silveira</cp:lastModifiedBy>
  <cp:revision>5</cp:revision>
  <cp:lastPrinted>2025-03-21T20:38:00Z</cp:lastPrinted>
  <dcterms:created xsi:type="dcterms:W3CDTF">2025-11-05T00:03:00Z</dcterms:created>
  <dcterms:modified xsi:type="dcterms:W3CDTF">2025-11-05T00:26:00Z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VNHETVVZV7FS-3-30737</vt:lpwstr>
  </property>
  <property fmtid="{D5CDD505-2E9C-101B-9397-08002B2CF9AE}" pid="3" name="_dlc_DocIdItemGuid">
    <vt:lpwstr>f6be9861-ebca-465e-932e-69a9687cf8c7</vt:lpwstr>
  </property>
  <property fmtid="{D5CDD505-2E9C-101B-9397-08002B2CF9AE}" pid="4" name="_dlc_DocIdUrl">
    <vt:lpwstr>http://intranet.iagro.ms.gov.br/_layouts/15/DocIdRedir.aspx?ID=VNHETVVZV7FS-3-30737, VNHETVVZV7FS-3-30737</vt:lpwstr>
  </property>
</Properties>
</file>