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2"/>
        <w:gridCol w:w="5631"/>
        <w:gridCol w:w="2358"/>
      </w:tblGrid>
      <w:tr w:rsidR="00EF0F6E" w:rsidRPr="005F1B5B" w:rsidTr="007419E6">
        <w:trPr>
          <w:trHeight w:val="499"/>
        </w:trPr>
        <w:tc>
          <w:tcPr>
            <w:tcW w:w="1978" w:type="dxa"/>
            <w:tcBorders>
              <w:bottom w:val="single" w:sz="4" w:space="0" w:color="auto"/>
            </w:tcBorders>
          </w:tcPr>
          <w:p w:rsidR="00EF0F6E" w:rsidRPr="005F1B5B" w:rsidRDefault="00EF0F6E" w:rsidP="007419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bottom w:val="single" w:sz="4" w:space="0" w:color="auto"/>
            </w:tcBorders>
            <w:vAlign w:val="center"/>
          </w:tcPr>
          <w:p w:rsidR="00EF0F6E" w:rsidRDefault="00EF0F6E" w:rsidP="007419E6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 (LOGOMARCA)</w:t>
            </w:r>
          </w:p>
          <w:p w:rsidR="00EF0F6E" w:rsidRPr="005F1B5B" w:rsidRDefault="00EF0F6E" w:rsidP="00741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EF0F6E" w:rsidRPr="005F1B5B" w:rsidRDefault="00EF0F6E" w:rsidP="007419E6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F6E" w:rsidRPr="007C4B1B" w:rsidTr="007419E6">
        <w:trPr>
          <w:trHeight w:val="567"/>
        </w:trPr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F6E" w:rsidRPr="007C4B1B" w:rsidRDefault="00EF0F6E" w:rsidP="00EF0F6E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SOLICITAÇÃO DE SUSPENSÃO / CANCELAMENTO DE SIE</w:t>
            </w:r>
          </w:p>
        </w:tc>
      </w:tr>
    </w:tbl>
    <w:p w:rsidR="00EF0F6E" w:rsidRDefault="00EF0F6E" w:rsidP="00EF0F6E">
      <w:pPr>
        <w:pStyle w:val="NormalWeb"/>
        <w:spacing w:before="0" w:beforeAutospacing="0" w:after="0" w:afterAutospacing="0"/>
        <w:jc w:val="both"/>
        <w:rPr>
          <w:rFonts w:ascii="Arial Narrow" w:eastAsia="Arial" w:hAnsi="Arial Narrow" w:cs="Arial"/>
        </w:rPr>
      </w:pPr>
    </w:p>
    <w:p w:rsidR="00EF0F6E" w:rsidRPr="008D00F6" w:rsidRDefault="00EF0F6E" w:rsidP="00EF0F6E">
      <w:pPr>
        <w:pStyle w:val="NormalWeb"/>
        <w:spacing w:before="0" w:beforeAutospacing="0" w:after="0" w:afterAutospacing="0"/>
        <w:jc w:val="both"/>
        <w:rPr>
          <w:rFonts w:ascii="Arial Narrow" w:eastAsia="Arial" w:hAnsi="Arial Narrow" w:cs="Arial"/>
        </w:rPr>
      </w:pPr>
    </w:p>
    <w:tbl>
      <w:tblPr>
        <w:tblStyle w:val="Tabelacomgrad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91"/>
        <w:gridCol w:w="1134"/>
        <w:gridCol w:w="257"/>
        <w:gridCol w:w="1160"/>
        <w:gridCol w:w="1559"/>
        <w:gridCol w:w="1418"/>
        <w:gridCol w:w="425"/>
        <w:gridCol w:w="851"/>
        <w:gridCol w:w="1275"/>
        <w:gridCol w:w="851"/>
        <w:gridCol w:w="142"/>
      </w:tblGrid>
      <w:tr w:rsidR="00923063" w:rsidRPr="008D00F6" w:rsidTr="007419E6">
        <w:trPr>
          <w:gridAfter w:val="1"/>
          <w:wAfter w:w="142" w:type="dxa"/>
          <w:trHeight w:val="510"/>
        </w:trPr>
        <w:tc>
          <w:tcPr>
            <w:tcW w:w="502" w:type="dxa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Eu,</w:t>
            </w:r>
          </w:p>
        </w:tc>
        <w:tc>
          <w:tcPr>
            <w:tcW w:w="6444" w:type="dxa"/>
            <w:gridSpan w:val="7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 xml:space="preserve">, CPF nº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23063" w:rsidRPr="008D00F6" w:rsidTr="007419E6">
        <w:trPr>
          <w:gridAfter w:val="1"/>
          <w:wAfter w:w="142" w:type="dxa"/>
          <w:trHeight w:hRule="exact" w:val="227"/>
        </w:trPr>
        <w:tc>
          <w:tcPr>
            <w:tcW w:w="993" w:type="dxa"/>
            <w:gridSpan w:val="2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firstLine="150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D00F6">
              <w:rPr>
                <w:rFonts w:ascii="Arial Narrow" w:hAnsi="Arial Narrow" w:cs="Arial"/>
                <w:i/>
                <w:sz w:val="16"/>
                <w:szCs w:val="16"/>
              </w:rPr>
              <w:t>(n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ome </w:t>
            </w:r>
            <w:r w:rsidRPr="008D00F6">
              <w:rPr>
                <w:rFonts w:ascii="Arial Narrow" w:hAnsi="Arial Narrow" w:cs="Arial"/>
                <w:i/>
                <w:sz w:val="16"/>
                <w:szCs w:val="16"/>
              </w:rPr>
              <w:t>do proprietário ou responsável)</w:t>
            </w:r>
          </w:p>
        </w:tc>
      </w:tr>
      <w:tr w:rsidR="00923063" w:rsidRPr="008D00F6" w:rsidTr="007419E6">
        <w:trPr>
          <w:gridAfter w:val="1"/>
          <w:wAfter w:w="142" w:type="dxa"/>
          <w:trHeight w:val="510"/>
        </w:trPr>
        <w:tc>
          <w:tcPr>
            <w:tcW w:w="3544" w:type="dxa"/>
            <w:gridSpan w:val="5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representante legal do estabelecimento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923063" w:rsidRPr="008D00F6" w:rsidTr="007419E6">
        <w:trPr>
          <w:gridAfter w:val="1"/>
          <w:wAfter w:w="142" w:type="dxa"/>
          <w:trHeight w:hRule="exact" w:val="227"/>
        </w:trPr>
        <w:tc>
          <w:tcPr>
            <w:tcW w:w="2384" w:type="dxa"/>
            <w:gridSpan w:val="4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539" w:type="dxa"/>
            <w:gridSpan w:val="7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firstLine="1103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D00F6">
              <w:rPr>
                <w:rFonts w:ascii="Arial Narrow" w:hAnsi="Arial Narrow" w:cs="Arial"/>
                <w:i/>
                <w:sz w:val="16"/>
                <w:szCs w:val="16"/>
              </w:rPr>
              <w:t>(nome da empresa)</w:t>
            </w:r>
          </w:p>
        </w:tc>
      </w:tr>
      <w:tr w:rsidR="00923063" w:rsidRPr="008D00F6" w:rsidTr="007419E6">
        <w:trPr>
          <w:trHeight w:val="510"/>
        </w:trPr>
        <w:tc>
          <w:tcPr>
            <w:tcW w:w="2127" w:type="dxa"/>
            <w:gridSpan w:val="3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inscrita no CNPJ / IE nº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 xml:space="preserve">, na cidade de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ind w:right="-142"/>
              <w:rPr>
                <w:rFonts w:ascii="Arial Narrow" w:hAnsi="Arial Narrow" w:cs="Arial"/>
              </w:rPr>
            </w:pPr>
            <w:bookmarkStart w:id="0" w:name="Texto17"/>
          </w:p>
        </w:tc>
        <w:bookmarkEnd w:id="0"/>
        <w:tc>
          <w:tcPr>
            <w:tcW w:w="142" w:type="dxa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923063" w:rsidRPr="008D00F6" w:rsidTr="007419E6">
        <w:trPr>
          <w:gridAfter w:val="1"/>
          <w:wAfter w:w="142" w:type="dxa"/>
          <w:trHeight w:val="510"/>
        </w:trPr>
        <w:tc>
          <w:tcPr>
            <w:tcW w:w="993" w:type="dxa"/>
            <w:gridSpan w:val="2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endereço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informo:</w:t>
            </w:r>
          </w:p>
        </w:tc>
      </w:tr>
      <w:tr w:rsidR="00923063" w:rsidRPr="008D00F6" w:rsidTr="007419E6">
        <w:trPr>
          <w:gridAfter w:val="1"/>
          <w:wAfter w:w="142" w:type="dxa"/>
          <w:trHeight w:hRule="exact" w:val="227"/>
        </w:trPr>
        <w:tc>
          <w:tcPr>
            <w:tcW w:w="9923" w:type="dxa"/>
            <w:gridSpan w:val="11"/>
            <w:vAlign w:val="bottom"/>
          </w:tcPr>
          <w:p w:rsidR="00923063" w:rsidRPr="008D00F6" w:rsidRDefault="00923063" w:rsidP="007419E6">
            <w:pPr>
              <w:pStyle w:val="NormalWeb"/>
              <w:spacing w:before="0" w:beforeAutospacing="0" w:after="120" w:afterAutospacing="0" w:line="276" w:lineRule="auto"/>
              <w:ind w:firstLine="369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D00F6">
              <w:rPr>
                <w:rFonts w:ascii="Arial Narrow" w:hAnsi="Arial Narrow" w:cs="Arial"/>
                <w:i/>
                <w:sz w:val="16"/>
                <w:szCs w:val="16"/>
              </w:rPr>
              <w:t>(endereço completo)</w:t>
            </w:r>
          </w:p>
        </w:tc>
      </w:tr>
      <w:tr w:rsidR="00EF0F6E" w:rsidRPr="008D00F6" w:rsidTr="007419E6">
        <w:trPr>
          <w:gridAfter w:val="1"/>
          <w:wAfter w:w="142" w:type="dxa"/>
          <w:trHeight w:hRule="exact" w:val="227"/>
        </w:trPr>
        <w:tc>
          <w:tcPr>
            <w:tcW w:w="9923" w:type="dxa"/>
            <w:gridSpan w:val="11"/>
            <w:vAlign w:val="bottom"/>
          </w:tcPr>
          <w:p w:rsidR="00EF0F6E" w:rsidRPr="008D00F6" w:rsidRDefault="00EF0F6E" w:rsidP="007419E6">
            <w:pPr>
              <w:pStyle w:val="NormalWeb"/>
              <w:spacing w:before="0" w:beforeAutospacing="0" w:after="120" w:afterAutospacing="0" w:line="276" w:lineRule="auto"/>
              <w:ind w:firstLine="369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EF0F6E" w:rsidRPr="008D00F6" w:rsidTr="007419E6">
        <w:trPr>
          <w:gridAfter w:val="1"/>
          <w:wAfter w:w="142" w:type="dxa"/>
          <w:trHeight w:hRule="exact" w:val="227"/>
        </w:trPr>
        <w:tc>
          <w:tcPr>
            <w:tcW w:w="9923" w:type="dxa"/>
            <w:gridSpan w:val="11"/>
            <w:vAlign w:val="bottom"/>
          </w:tcPr>
          <w:p w:rsidR="00EF0F6E" w:rsidRPr="008D00F6" w:rsidRDefault="00EF0F6E" w:rsidP="007419E6">
            <w:pPr>
              <w:pStyle w:val="NormalWeb"/>
              <w:spacing w:before="0" w:beforeAutospacing="0" w:after="120" w:afterAutospacing="0" w:line="276" w:lineRule="auto"/>
              <w:ind w:firstLine="369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</w:tbl>
    <w:p w:rsidR="00923063" w:rsidRPr="008D00F6" w:rsidRDefault="00923063" w:rsidP="0092306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vertAlign w:val="superscript"/>
        </w:rPr>
      </w:pPr>
      <w:r w:rsidRPr="008D00F6">
        <w:rPr>
          <w:rFonts w:ascii="Arial Narrow" w:hAnsi="Arial Narrow" w:cs="Arial"/>
        </w:rPr>
        <w:tab/>
      </w:r>
      <w:r w:rsidRPr="008D00F6">
        <w:rPr>
          <w:rFonts w:ascii="Arial Narrow" w:hAnsi="Arial Narrow" w:cs="Arial"/>
        </w:rPr>
        <w:tab/>
      </w:r>
      <w:r w:rsidRPr="008D00F6">
        <w:rPr>
          <w:rFonts w:ascii="Arial Narrow" w:hAnsi="Arial Narrow" w:cs="Arial"/>
        </w:rPr>
        <w:tab/>
      </w:r>
      <w:r w:rsidRPr="008D00F6">
        <w:rPr>
          <w:rFonts w:ascii="Arial Narrow" w:hAnsi="Arial Narrow" w:cs="Arial"/>
        </w:rPr>
        <w:tab/>
      </w:r>
    </w:p>
    <w:tbl>
      <w:tblPr>
        <w:tblStyle w:val="Tabelacomgrade"/>
        <w:tblW w:w="10137" w:type="dxa"/>
        <w:jc w:val="center"/>
        <w:tblLook w:val="04A0" w:firstRow="1" w:lastRow="0" w:firstColumn="1" w:lastColumn="0" w:noHBand="0" w:noVBand="1"/>
      </w:tblPr>
      <w:tblGrid>
        <w:gridCol w:w="142"/>
        <w:gridCol w:w="250"/>
        <w:gridCol w:w="601"/>
        <w:gridCol w:w="141"/>
        <w:gridCol w:w="1384"/>
        <w:gridCol w:w="284"/>
        <w:gridCol w:w="1451"/>
        <w:gridCol w:w="283"/>
        <w:gridCol w:w="709"/>
        <w:gridCol w:w="567"/>
        <w:gridCol w:w="2552"/>
        <w:gridCol w:w="850"/>
        <w:gridCol w:w="709"/>
        <w:gridCol w:w="141"/>
        <w:gridCol w:w="73"/>
      </w:tblGrid>
      <w:tr w:rsidR="00923063" w:rsidRPr="008D00F6" w:rsidTr="00E9014F">
        <w:trPr>
          <w:trHeight w:hRule="exact" w:val="324"/>
          <w:jc w:val="center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3" w:rsidRDefault="00923063" w:rsidP="007419E6">
            <w:pPr>
              <w:pStyle w:val="NormalWeb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8D00F6">
              <w:rPr>
                <w:rFonts w:ascii="Arial Narrow" w:hAnsi="Arial Narrow" w:cs="Arial"/>
              </w:rPr>
              <w:t xml:space="preserve">A </w:t>
            </w:r>
            <w:r w:rsidRPr="008D00F6">
              <w:rPr>
                <w:rFonts w:ascii="Arial Narrow" w:hAnsi="Arial Narrow" w:cs="Arial"/>
                <w:b/>
              </w:rPr>
              <w:t>SUSPENSÃO</w:t>
            </w:r>
            <w:r w:rsidRPr="008D00F6">
              <w:rPr>
                <w:rFonts w:ascii="Arial Narrow" w:hAnsi="Arial Narrow" w:cs="Arial"/>
              </w:rPr>
              <w:t xml:space="preserve"> temporária das atividades desenvolvidas neste estabelecimento, solicitando a baixa temporária </w:t>
            </w:r>
          </w:p>
        </w:tc>
      </w:tr>
      <w:tr w:rsidR="00923063" w:rsidRPr="008D00F6" w:rsidTr="00E9014F">
        <w:trPr>
          <w:gridAfter w:val="1"/>
          <w:wAfter w:w="73" w:type="dxa"/>
          <w:trHeight w:hRule="exact" w:val="340"/>
          <w:jc w:val="center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do SIE</w:t>
            </w:r>
            <w:r>
              <w:rPr>
                <w:rFonts w:ascii="Arial Narrow" w:hAnsi="Arial Narrow" w:cs="Arial"/>
              </w:rPr>
              <w:t>:</w:t>
            </w:r>
            <w:r w:rsidRPr="008D00F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:</w:t>
            </w:r>
            <w:r w:rsidRPr="008D00F6">
              <w:rPr>
                <w:rFonts w:ascii="Arial Narrow" w:hAnsi="Arial Narrow" w:cs="Arial"/>
              </w:rPr>
              <w:t>número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7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.</w:t>
            </w:r>
          </w:p>
        </w:tc>
      </w:tr>
      <w:tr w:rsidR="00923063" w:rsidRPr="008D00F6" w:rsidTr="00E9014F">
        <w:tblPrEx>
          <w:jc w:val="left"/>
        </w:tblPrEx>
        <w:trPr>
          <w:gridAfter w:val="1"/>
          <w:wAfter w:w="73" w:type="dxa"/>
          <w:trHeight w:val="794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Desta forma, a empresa supracitada se compromete em suspender suas atividades de produção sem veicular quaisquer embalagens que constem o número de registro do SIE durante o período de suspensão.</w:t>
            </w:r>
          </w:p>
          <w:p w:rsidR="00EF0F6E" w:rsidRPr="008D00F6" w:rsidRDefault="00923063" w:rsidP="007419E6">
            <w:pPr>
              <w:pStyle w:val="NormalWeb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Uma vez deferida a solicitação de suspensão de SIE, esta tem um prazo de validade de 01 (um) ano a partir de sua aprovação. O estabelecimento deve informar ao SIE a retomada de suas atividades com antecedência mínima de 15 (quinze) dias para que ocorra vistoria oficial do local. Passado o período de 01 (um) ano, se não houver solicitação para reinício das atividades, o SIE é automaticamente cancelado, devendo suas embalagens ser remetidas ao responsável pelo Serviço de Inspeção Estadual para a devida inutilização.</w:t>
            </w:r>
          </w:p>
        </w:tc>
      </w:tr>
      <w:tr w:rsidR="00923063" w:rsidRPr="008D00F6" w:rsidTr="00E9014F">
        <w:tblPrEx>
          <w:jc w:val="left"/>
        </w:tblPrEx>
        <w:trPr>
          <w:gridAfter w:val="1"/>
          <w:wAfter w:w="73" w:type="dxa"/>
          <w:trHeight w:hRule="exact" w:val="284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  <w:p w:rsidR="00EF0F6E" w:rsidRPr="008D00F6" w:rsidRDefault="00EF0F6E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</w:tc>
      </w:tr>
      <w:tr w:rsidR="00923063" w:rsidRPr="008D00F6" w:rsidTr="00E9014F">
        <w:tblPrEx>
          <w:jc w:val="left"/>
        </w:tblPrEx>
        <w:trPr>
          <w:trHeight w:val="340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3" w:rsidRPr="008D00F6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 xml:space="preserve">O </w:t>
            </w:r>
            <w:r w:rsidRPr="008D00F6">
              <w:rPr>
                <w:rFonts w:ascii="Arial Narrow" w:hAnsi="Arial Narrow" w:cs="Arial"/>
                <w:b/>
              </w:rPr>
              <w:t>CANCELAMENTO</w:t>
            </w:r>
            <w:r w:rsidRPr="008D00F6">
              <w:rPr>
                <w:rFonts w:ascii="Arial Narrow" w:hAnsi="Arial Narrow" w:cs="Arial"/>
              </w:rPr>
              <w:t xml:space="preserve"> das atividades desenvolvidas neste estabelecimento, solicitando a baixa do SIE/MS </w:t>
            </w:r>
          </w:p>
        </w:tc>
      </w:tr>
      <w:tr w:rsidR="00923063" w:rsidRPr="008D00F6" w:rsidTr="00E9014F">
        <w:tblPrEx>
          <w:jc w:val="left"/>
        </w:tblPrEx>
        <w:trPr>
          <w:gridBefore w:val="1"/>
          <w:gridAfter w:val="1"/>
          <w:wBefore w:w="142" w:type="dxa"/>
          <w:wAfter w:w="73" w:type="dxa"/>
          <w:trHeight w:val="34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número: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063" w:rsidRPr="008D00F6" w:rsidRDefault="00923063" w:rsidP="007419E6">
            <w:pPr>
              <w:pStyle w:val="NormalWeb"/>
              <w:jc w:val="both"/>
              <w:rPr>
                <w:rFonts w:ascii="Arial Narrow" w:hAnsi="Arial Narrow" w:cs="Arial"/>
              </w:rPr>
            </w:pPr>
          </w:p>
        </w:tc>
      </w:tr>
      <w:tr w:rsidR="00923063" w:rsidRPr="008D00F6" w:rsidTr="00E9014F">
        <w:tblPrEx>
          <w:jc w:val="left"/>
        </w:tblPrEx>
        <w:trPr>
          <w:gridAfter w:val="1"/>
          <w:wAfter w:w="73" w:type="dxa"/>
          <w:trHeight w:val="794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6E" w:rsidRDefault="00EF0F6E" w:rsidP="007419E6">
            <w:pPr>
              <w:pStyle w:val="NormalWeb"/>
              <w:spacing w:before="120" w:beforeAutospacing="0" w:line="360" w:lineRule="auto"/>
              <w:jc w:val="both"/>
              <w:rPr>
                <w:rFonts w:ascii="Arial Narrow" w:hAnsi="Arial Narrow" w:cs="Arial"/>
              </w:rPr>
            </w:pPr>
          </w:p>
          <w:p w:rsidR="00923063" w:rsidRDefault="00923063" w:rsidP="007419E6">
            <w:pPr>
              <w:pStyle w:val="NormalWeb"/>
              <w:spacing w:before="120" w:beforeAutospacing="0" w:line="360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Desta forma, a empresa supracitada se compromete em finalizar suas atividades de produção, bem como inutilizar quaisquer embalagens que constem o número de registro do SIE, destinando as mesmas ao responsável pelo Serviço de Inspeção Estadual.</w:t>
            </w:r>
          </w:p>
          <w:p w:rsidR="00EF0F6E" w:rsidRDefault="00EF0F6E" w:rsidP="007419E6">
            <w:pPr>
              <w:pStyle w:val="NormalWeb"/>
              <w:spacing w:before="120" w:beforeAutospacing="0" w:line="360" w:lineRule="auto"/>
              <w:jc w:val="both"/>
              <w:rPr>
                <w:rFonts w:ascii="Arial Narrow" w:hAnsi="Arial Narrow" w:cs="Arial"/>
              </w:rPr>
            </w:pPr>
          </w:p>
          <w:p w:rsidR="00EF0F6E" w:rsidRPr="008D00F6" w:rsidRDefault="00EF0F6E" w:rsidP="007419E6">
            <w:pPr>
              <w:pStyle w:val="NormalWeb"/>
              <w:spacing w:before="120" w:beforeAutospacing="0" w:line="360" w:lineRule="auto"/>
              <w:jc w:val="both"/>
              <w:rPr>
                <w:rFonts w:ascii="Arial Narrow" w:hAnsi="Arial Narrow" w:cs="Arial"/>
              </w:rPr>
            </w:pPr>
          </w:p>
          <w:p w:rsidR="00923063" w:rsidRPr="008D00F6" w:rsidRDefault="00923063" w:rsidP="007419E6">
            <w:pPr>
              <w:pStyle w:val="NormalWeb"/>
              <w:spacing w:before="120" w:beforeAutospacing="0" w:line="360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Conforme acima relatado e assinalado, peço deferimento à Divisão de Inspeção de Produtos de Origem Animal.</w:t>
            </w:r>
          </w:p>
          <w:p w:rsidR="00923063" w:rsidRDefault="00923063" w:rsidP="007419E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 xml:space="preserve">Local / Data: </w:t>
            </w:r>
          </w:p>
          <w:p w:rsidR="00FA2F4D" w:rsidRPr="008D00F6" w:rsidRDefault="00FA2F4D" w:rsidP="007419E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9014F" w:rsidRPr="008D00F6" w:rsidTr="00E90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4" w:type="dxa"/>
          <w:trHeight w:val="340"/>
          <w:jc w:val="center"/>
        </w:trPr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8D00F6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014F" w:rsidRPr="008D00F6" w:rsidRDefault="00E9014F" w:rsidP="00E2024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</w:tr>
    </w:tbl>
    <w:p w:rsidR="00923063" w:rsidRPr="008D00F6" w:rsidRDefault="00923063" w:rsidP="0092306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vertAlign w:val="superscript"/>
        </w:rPr>
      </w:pPr>
      <w:r w:rsidRPr="008D00F6">
        <w:rPr>
          <w:rFonts w:ascii="Arial Narrow" w:hAnsi="Arial Narrow" w:cs="Arial"/>
          <w:vertAlign w:val="superscript"/>
        </w:rPr>
        <w:t xml:space="preserve">                                   (</w:t>
      </w:r>
      <w:proofErr w:type="gramStart"/>
      <w:r w:rsidRPr="008D00F6">
        <w:rPr>
          <w:rFonts w:ascii="Arial Narrow" w:hAnsi="Arial Narrow" w:cs="Arial"/>
          <w:vertAlign w:val="superscript"/>
        </w:rPr>
        <w:t>cidade</w:t>
      </w:r>
      <w:proofErr w:type="gramEnd"/>
      <w:r w:rsidRPr="008D00F6">
        <w:rPr>
          <w:rFonts w:ascii="Arial Narrow" w:hAnsi="Arial Narrow" w:cs="Arial"/>
          <w:vertAlign w:val="superscript"/>
        </w:rPr>
        <w:t>)</w:t>
      </w:r>
    </w:p>
    <w:p w:rsidR="00923063" w:rsidRDefault="00923063" w:rsidP="00923063">
      <w:pPr>
        <w:pStyle w:val="NormalWeb"/>
        <w:spacing w:after="0" w:afterAutospacing="0"/>
        <w:jc w:val="both"/>
        <w:rPr>
          <w:rFonts w:ascii="Arial Narrow" w:hAnsi="Arial Narrow" w:cs="Arial"/>
        </w:rPr>
      </w:pPr>
    </w:p>
    <w:p w:rsidR="00923063" w:rsidRPr="008D00F6" w:rsidRDefault="00923063" w:rsidP="009230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</w:rPr>
      </w:pPr>
    </w:p>
    <w:p w:rsidR="00923063" w:rsidRPr="008D00F6" w:rsidRDefault="00923063" w:rsidP="00923063">
      <w:pPr>
        <w:pStyle w:val="NormalWeb"/>
        <w:spacing w:after="0" w:afterAutospacing="0"/>
        <w:jc w:val="center"/>
        <w:rPr>
          <w:rFonts w:ascii="Arial Narrow" w:hAnsi="Arial Narrow" w:cs="Arial"/>
        </w:rPr>
      </w:pPr>
      <w:r w:rsidRPr="008D00F6">
        <w:rPr>
          <w:rFonts w:ascii="Arial Narrow" w:hAnsi="Arial Narrow" w:cs="Arial"/>
        </w:rPr>
        <w:t>________________________________</w:t>
      </w:r>
    </w:p>
    <w:p w:rsidR="00923063" w:rsidRPr="008D00F6" w:rsidRDefault="00923063" w:rsidP="009230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i/>
        </w:rPr>
      </w:pPr>
      <w:r w:rsidRPr="008D00F6">
        <w:rPr>
          <w:rFonts w:ascii="Arial Narrow" w:hAnsi="Arial Narrow" w:cs="Arial"/>
          <w:i/>
        </w:rPr>
        <w:t>Assinatura do Solicitante</w:t>
      </w:r>
    </w:p>
    <w:p w:rsidR="00923063" w:rsidRDefault="00923063" w:rsidP="009230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</w:rPr>
      </w:pPr>
    </w:p>
    <w:p w:rsidR="00923063" w:rsidRPr="008D00F6" w:rsidRDefault="00923063" w:rsidP="009230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</w:rPr>
      </w:pPr>
    </w:p>
    <w:p w:rsidR="00923063" w:rsidRPr="008D00F6" w:rsidRDefault="00923063" w:rsidP="009230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</w:rPr>
      </w:pPr>
      <w:r w:rsidRPr="008D00F6">
        <w:rPr>
          <w:rFonts w:ascii="Arial Narrow" w:hAnsi="Arial Narrow" w:cs="Arial"/>
        </w:rPr>
        <w:t>________________</w:t>
      </w:r>
      <w:r>
        <w:rPr>
          <w:rFonts w:ascii="Arial Narrow" w:hAnsi="Arial Narrow" w:cs="Arial"/>
        </w:rPr>
        <w:t>__________</w:t>
      </w:r>
      <w:r w:rsidRPr="008D00F6">
        <w:rPr>
          <w:rFonts w:ascii="Arial Narrow" w:hAnsi="Arial Narrow" w:cs="Arial"/>
        </w:rPr>
        <w:t>________________</w:t>
      </w:r>
    </w:p>
    <w:p w:rsidR="00923063" w:rsidRDefault="00923063" w:rsidP="00923063">
      <w:pPr>
        <w:pStyle w:val="NormalWeb"/>
        <w:spacing w:before="0" w:beforeAutospacing="0"/>
        <w:jc w:val="center"/>
        <w:rPr>
          <w:rFonts w:ascii="Arial Narrow" w:hAnsi="Arial Narrow" w:cs="Arial"/>
          <w:i/>
        </w:rPr>
      </w:pPr>
      <w:r w:rsidRPr="008D00F6">
        <w:rPr>
          <w:rFonts w:ascii="Arial Narrow" w:hAnsi="Arial Narrow" w:cs="Arial"/>
          <w:i/>
        </w:rPr>
        <w:t>Assinatura e carimbo do responsável pelo SIE/MS</w:t>
      </w:r>
    </w:p>
    <w:p w:rsidR="00E9014F" w:rsidRDefault="00E9014F" w:rsidP="00923063">
      <w:pPr>
        <w:pStyle w:val="NormalWeb"/>
        <w:spacing w:before="0" w:beforeAutospacing="0"/>
        <w:jc w:val="center"/>
        <w:rPr>
          <w:rFonts w:ascii="Arial Narrow" w:hAnsi="Arial Narrow" w:cs="Arial"/>
          <w:i/>
        </w:rPr>
      </w:pPr>
    </w:p>
    <w:sectPr w:rsidR="00E9014F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A8" w:rsidRDefault="000564A8">
      <w:r>
        <w:separator/>
      </w:r>
    </w:p>
  </w:endnote>
  <w:endnote w:type="continuationSeparator" w:id="0">
    <w:p w:rsidR="000564A8" w:rsidRDefault="0005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9" w:rsidRDefault="004F43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9E7534" w:rsidRPr="00B670A9" w:rsidRDefault="009E7534" w:rsidP="009E7534">
    <w:pPr>
      <w:pStyle w:val="Rodap"/>
      <w:jc w:val="center"/>
      <w:rPr>
        <w:rFonts w:ascii="Arial Narrow" w:hAnsi="Arial Narrow"/>
        <w:b/>
        <w:i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Default="009E7534" w:rsidP="009E7534">
    <w:pPr>
      <w:pStyle w:val="Rodap"/>
      <w:jc w:val="center"/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</w:t>
    </w:r>
    <w:r w:rsidR="008B03A3">
      <w:rPr>
        <w:rFonts w:ascii="Arial Narrow" w:hAnsi="Arial Narrow"/>
        <w:i/>
        <w:sz w:val="16"/>
        <w:szCs w:val="16"/>
      </w:rPr>
      <w:t>exo para processo na DIPOA – 1 Via</w:t>
    </w:r>
    <w:bookmarkStart w:id="1" w:name="_GoBack"/>
    <w:bookmarkEnd w:id="1"/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9" w:rsidRDefault="004F4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A8" w:rsidRDefault="000564A8">
      <w:r>
        <w:separator/>
      </w:r>
    </w:p>
  </w:footnote>
  <w:footnote w:type="continuationSeparator" w:id="0">
    <w:p w:rsidR="000564A8" w:rsidRDefault="0005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9" w:rsidRDefault="004F43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BA77D2" w:rsidRPr="00BA77D2" w:rsidTr="007419E6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923063" w:rsidRPr="005F1B5B" w:rsidRDefault="00923063" w:rsidP="00923063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3" name="Imagem 3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923063" w:rsidRDefault="00923063" w:rsidP="0092306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923063" w:rsidRPr="005F1B5B" w:rsidRDefault="00923063" w:rsidP="0092306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 Defesa Sanitária Animal</w:t>
          </w:r>
        </w:p>
        <w:p w:rsidR="00923063" w:rsidRDefault="00923063" w:rsidP="004F43C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>
            <w:rPr>
              <w:rFonts w:ascii="Arial" w:hAnsi="Arial" w:cs="Arial"/>
              <w:sz w:val="16"/>
              <w:szCs w:val="16"/>
            </w:rPr>
            <w:t>e Inspeção de Produtos de Origem Animal</w:t>
          </w:r>
        </w:p>
        <w:p w:rsidR="00923063" w:rsidRPr="005F1B5B" w:rsidRDefault="00923063" w:rsidP="0092306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923063" w:rsidRPr="00BA77D2" w:rsidRDefault="00923063" w:rsidP="00923063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>MOD.DIPOA.00</w:t>
          </w:r>
          <w:r w:rsidR="004F43C9"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>7</w:t>
          </w:r>
        </w:p>
        <w:p w:rsidR="00923063" w:rsidRPr="00BA77D2" w:rsidRDefault="00923063" w:rsidP="00923063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proofErr w:type="spellStart"/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>Pág</w:t>
          </w:r>
          <w:proofErr w:type="spellEnd"/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: </w:t>
          </w:r>
          <w:r w:rsidR="00D15B1C" w:rsidRPr="00BA77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instrText>PAGE   \* MERGEFORMAT</w:instrText>
          </w:r>
          <w:r w:rsidR="00D15B1C" w:rsidRPr="00BA77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8B03A3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="00D15B1C" w:rsidRPr="00BA77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</w:t>
          </w:r>
          <w:r w:rsidR="00BA77D2" w:rsidRPr="00BA77D2">
            <w:rPr>
              <w:color w:val="000000" w:themeColor="text1"/>
            </w:rPr>
            <w:fldChar w:fldCharType="begin"/>
          </w:r>
          <w:r w:rsidR="00BA77D2" w:rsidRPr="00BA77D2">
            <w:rPr>
              <w:color w:val="000000" w:themeColor="text1"/>
            </w:rPr>
            <w:instrText xml:space="preserve"> NUMPAGES   \* MERGEFORMAT </w:instrText>
          </w:r>
          <w:r w:rsidR="00BA77D2" w:rsidRPr="00BA77D2">
            <w:rPr>
              <w:color w:val="000000" w:themeColor="text1"/>
            </w:rPr>
            <w:fldChar w:fldCharType="separate"/>
          </w:r>
          <w:r w:rsidR="008B03A3" w:rsidRPr="008B03A3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="00BA77D2" w:rsidRPr="00BA77D2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  <w:p w:rsidR="00923063" w:rsidRPr="00BA77D2" w:rsidRDefault="00923063" w:rsidP="00923063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>Revisão:</w:t>
          </w:r>
          <w:r w:rsidR="00296EF0"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Pr="00BA77D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</w:p>
        <w:p w:rsidR="00923063" w:rsidRPr="00BA77D2" w:rsidRDefault="00923063" w:rsidP="00923063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  <w:tr w:rsidR="00923063" w:rsidRPr="007C4B1B" w:rsidTr="007419E6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23063" w:rsidRPr="007C4B1B" w:rsidRDefault="00923063" w:rsidP="0092306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DE </w:t>
          </w:r>
          <w:r w:rsidR="00BA77D2">
            <w:rPr>
              <w:rFonts w:ascii="Arial" w:hAnsi="Arial" w:cs="Arial"/>
              <w:b/>
              <w:sz w:val="20"/>
              <w:szCs w:val="20"/>
            </w:rPr>
            <w:t>SOLICITAÇÃO DE SUSPENSÃO / CANCELAMENTO DE SIE</w:t>
          </w:r>
        </w:p>
      </w:tc>
    </w:tr>
  </w:tbl>
  <w:p w:rsidR="00923063" w:rsidRPr="008D00F6" w:rsidRDefault="00923063" w:rsidP="008D00F6">
    <w:pPr>
      <w:pStyle w:val="Cabealho"/>
      <w:jc w:val="center"/>
      <w:rPr>
        <w:rFonts w:ascii="Arial Narrow" w:hAnsi="Arial Narrow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9" w:rsidRDefault="004F4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564A8"/>
    <w:rsid w:val="000678C6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51667"/>
    <w:rsid w:val="00272188"/>
    <w:rsid w:val="00277C11"/>
    <w:rsid w:val="00281DDD"/>
    <w:rsid w:val="00282C41"/>
    <w:rsid w:val="002844C9"/>
    <w:rsid w:val="00292DFC"/>
    <w:rsid w:val="00296EF0"/>
    <w:rsid w:val="002D0E0F"/>
    <w:rsid w:val="002D7866"/>
    <w:rsid w:val="002E4269"/>
    <w:rsid w:val="002E7846"/>
    <w:rsid w:val="00323970"/>
    <w:rsid w:val="003330FA"/>
    <w:rsid w:val="00335BAF"/>
    <w:rsid w:val="003D7C0A"/>
    <w:rsid w:val="003D7CD6"/>
    <w:rsid w:val="003F317A"/>
    <w:rsid w:val="00400A3B"/>
    <w:rsid w:val="00404E4D"/>
    <w:rsid w:val="00407B31"/>
    <w:rsid w:val="00412A4F"/>
    <w:rsid w:val="004467BE"/>
    <w:rsid w:val="00455EFB"/>
    <w:rsid w:val="00462C83"/>
    <w:rsid w:val="004A7994"/>
    <w:rsid w:val="004B6E5C"/>
    <w:rsid w:val="004D3FDC"/>
    <w:rsid w:val="004F43C9"/>
    <w:rsid w:val="005116CB"/>
    <w:rsid w:val="00527EE7"/>
    <w:rsid w:val="005422DD"/>
    <w:rsid w:val="0058062E"/>
    <w:rsid w:val="005A3FB2"/>
    <w:rsid w:val="005B4B51"/>
    <w:rsid w:val="005C76D2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C6B52"/>
    <w:rsid w:val="006D4279"/>
    <w:rsid w:val="006E3A57"/>
    <w:rsid w:val="006F752C"/>
    <w:rsid w:val="007267FC"/>
    <w:rsid w:val="0074110F"/>
    <w:rsid w:val="007734C3"/>
    <w:rsid w:val="007A07C3"/>
    <w:rsid w:val="007B3936"/>
    <w:rsid w:val="007C4B1B"/>
    <w:rsid w:val="007C79FA"/>
    <w:rsid w:val="007D4D86"/>
    <w:rsid w:val="007D65D3"/>
    <w:rsid w:val="008056FE"/>
    <w:rsid w:val="00813A48"/>
    <w:rsid w:val="00873AAC"/>
    <w:rsid w:val="00884183"/>
    <w:rsid w:val="008B03A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23063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9E7534"/>
    <w:rsid w:val="00A0458F"/>
    <w:rsid w:val="00A23561"/>
    <w:rsid w:val="00A46688"/>
    <w:rsid w:val="00A728FA"/>
    <w:rsid w:val="00A93CF9"/>
    <w:rsid w:val="00AA1FF2"/>
    <w:rsid w:val="00AC68A0"/>
    <w:rsid w:val="00AF54FB"/>
    <w:rsid w:val="00B07B31"/>
    <w:rsid w:val="00B30085"/>
    <w:rsid w:val="00B33AC0"/>
    <w:rsid w:val="00B47514"/>
    <w:rsid w:val="00B81417"/>
    <w:rsid w:val="00B84498"/>
    <w:rsid w:val="00B9510D"/>
    <w:rsid w:val="00BA29EA"/>
    <w:rsid w:val="00BA77D2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59F"/>
    <w:rsid w:val="00C43CBC"/>
    <w:rsid w:val="00C5098A"/>
    <w:rsid w:val="00C534C1"/>
    <w:rsid w:val="00C563A4"/>
    <w:rsid w:val="00C90F72"/>
    <w:rsid w:val="00CA1C95"/>
    <w:rsid w:val="00CB04AA"/>
    <w:rsid w:val="00CB4467"/>
    <w:rsid w:val="00CC2F25"/>
    <w:rsid w:val="00CD248E"/>
    <w:rsid w:val="00CD51CA"/>
    <w:rsid w:val="00CE3262"/>
    <w:rsid w:val="00CE7348"/>
    <w:rsid w:val="00CF6E78"/>
    <w:rsid w:val="00D15B1C"/>
    <w:rsid w:val="00DA211A"/>
    <w:rsid w:val="00DA3D6D"/>
    <w:rsid w:val="00DB2908"/>
    <w:rsid w:val="00DD2E3F"/>
    <w:rsid w:val="00E057F1"/>
    <w:rsid w:val="00E0667E"/>
    <w:rsid w:val="00E32ECB"/>
    <w:rsid w:val="00E34974"/>
    <w:rsid w:val="00E42638"/>
    <w:rsid w:val="00E4475A"/>
    <w:rsid w:val="00E56601"/>
    <w:rsid w:val="00E66E88"/>
    <w:rsid w:val="00E71BF9"/>
    <w:rsid w:val="00E9014F"/>
    <w:rsid w:val="00E94EFB"/>
    <w:rsid w:val="00EA61E0"/>
    <w:rsid w:val="00EC2ED3"/>
    <w:rsid w:val="00ED0FDB"/>
    <w:rsid w:val="00ED2D90"/>
    <w:rsid w:val="00ED417A"/>
    <w:rsid w:val="00EF0F6E"/>
    <w:rsid w:val="00EF60C7"/>
    <w:rsid w:val="00EF6975"/>
    <w:rsid w:val="00F164A2"/>
    <w:rsid w:val="00F25482"/>
    <w:rsid w:val="00F7128F"/>
    <w:rsid w:val="00FA2F4D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38D969"/>
  <w15:docId w15:val="{86D0820A-33BF-49B1-BAB4-2B4B1DA4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VNHETVVZV7FS-3-5347</_dlc_DocId>
    <_dlc_DocIdUrl xmlns="0abad730-b367-45aa-a2d5-5d119b6ba4d8">
      <Url>http://intranet.iagro.ms.gov.br/_layouts/15/DocIdRedir.aspx?ID=VNHETVVZV7FS-3-5347</Url>
      <Description>VNHETVVZV7FS-3-5347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6</cp:revision>
  <cp:lastPrinted>2015-09-23T19:17:00Z</cp:lastPrinted>
  <dcterms:created xsi:type="dcterms:W3CDTF">2019-02-01T17:47:00Z</dcterms:created>
  <dcterms:modified xsi:type="dcterms:W3CDTF">2019-06-03T20:51:00Z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8afcf785-df54-4170-bb94-11de27ebbab0</vt:lpwstr>
  </property>
</Properties>
</file>